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6E257" w14:textId="58DBCFEC" w:rsidR="00006211" w:rsidRPr="00D3741F" w:rsidRDefault="00F856BF" w:rsidP="004667F2">
      <w:pPr>
        <w:spacing w:line="240" w:lineRule="auto"/>
        <w:ind w:right="1025"/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Emirates Group half year results</w:t>
      </w:r>
      <w:r w:rsidR="005D7D08" w:rsidRPr="00D3741F">
        <w:rPr>
          <w:rFonts w:ascii="Arial" w:hAnsi="Arial" w:cs="Arial"/>
          <w:b/>
          <w:sz w:val="28"/>
          <w:lang w:val="en-US"/>
        </w:rPr>
        <w:t xml:space="preserve"> </w:t>
      </w:r>
      <w:r w:rsidR="009E39F3">
        <w:rPr>
          <w:rFonts w:ascii="Arial" w:hAnsi="Arial" w:cs="Arial"/>
          <w:b/>
          <w:sz w:val="28"/>
          <w:lang w:val="en-US"/>
        </w:rPr>
        <w:t>20</w:t>
      </w:r>
      <w:r w:rsidR="00E73D5E">
        <w:rPr>
          <w:rFonts w:ascii="Arial" w:hAnsi="Arial" w:cs="Arial"/>
          <w:b/>
          <w:sz w:val="28"/>
          <w:lang w:val="en-US"/>
        </w:rPr>
        <w:t>20</w:t>
      </w:r>
      <w:r w:rsidR="009E39F3">
        <w:rPr>
          <w:rFonts w:ascii="Arial" w:hAnsi="Arial" w:cs="Arial"/>
          <w:b/>
          <w:sz w:val="28"/>
          <w:lang w:val="en-US"/>
        </w:rPr>
        <w:t>-2</w:t>
      </w:r>
      <w:r w:rsidR="00E73D5E">
        <w:rPr>
          <w:rFonts w:ascii="Arial" w:hAnsi="Arial" w:cs="Arial"/>
          <w:b/>
          <w:sz w:val="28"/>
          <w:lang w:val="en-US"/>
        </w:rPr>
        <w:t>1</w:t>
      </w:r>
      <w:r w:rsidR="009E39F3" w:rsidRPr="00D3741F">
        <w:rPr>
          <w:rFonts w:ascii="Arial" w:hAnsi="Arial" w:cs="Arial"/>
          <w:b/>
          <w:sz w:val="28"/>
          <w:lang w:val="en-US"/>
        </w:rPr>
        <w:t xml:space="preserve"> </w:t>
      </w:r>
      <w:r w:rsidR="005D7D08" w:rsidRPr="00D3741F">
        <w:rPr>
          <w:rFonts w:ascii="Arial" w:hAnsi="Arial" w:cs="Arial"/>
          <w:b/>
          <w:sz w:val="28"/>
          <w:lang w:val="en-US"/>
        </w:rPr>
        <w:t>Highlights</w:t>
      </w:r>
      <w:bookmarkStart w:id="0" w:name="_GoBack"/>
      <w:bookmarkEnd w:id="0"/>
    </w:p>
    <w:p w14:paraId="1406149A" w14:textId="7540F4E9" w:rsidR="005D7D08" w:rsidRPr="00D3741F" w:rsidRDefault="006208D1" w:rsidP="006208D1">
      <w:pPr>
        <w:spacing w:after="0" w:line="240" w:lineRule="auto"/>
        <w:ind w:left="2880" w:firstLine="7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</w:t>
      </w:r>
      <w:r w:rsidR="005D7D08" w:rsidRPr="00D3741F">
        <w:rPr>
          <w:rFonts w:ascii="Arial" w:hAnsi="Arial" w:cs="Arial"/>
          <w:b/>
          <w:lang w:val="en-US"/>
        </w:rPr>
        <w:t>Group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613"/>
        <w:gridCol w:w="2207"/>
        <w:gridCol w:w="2381"/>
        <w:gridCol w:w="2155"/>
      </w:tblGrid>
      <w:tr w:rsidR="009E39F3" w:rsidRPr="003A3B05" w14:paraId="65F211A2" w14:textId="77777777" w:rsidTr="00C552AB">
        <w:tc>
          <w:tcPr>
            <w:tcW w:w="2613" w:type="dxa"/>
            <w:shd w:val="clear" w:color="auto" w:fill="A6A6A6" w:themeFill="background1" w:themeFillShade="A6"/>
          </w:tcPr>
          <w:p w14:paraId="48510820" w14:textId="77777777" w:rsidR="009E39F3" w:rsidRPr="003A3B05" w:rsidRDefault="009E39F3" w:rsidP="009E39F3">
            <w:pPr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2207" w:type="dxa"/>
            <w:shd w:val="clear" w:color="auto" w:fill="A6A6A6" w:themeFill="background1" w:themeFillShade="A6"/>
          </w:tcPr>
          <w:p w14:paraId="67B18598" w14:textId="76508252"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</w:t>
            </w:r>
            <w:r w:rsidR="00E73D5E">
              <w:rPr>
                <w:rFonts w:ascii="Arial" w:hAnsi="Arial" w:cs="Arial"/>
                <w:b/>
                <w:sz w:val="21"/>
                <w:szCs w:val="21"/>
                <w:lang w:val="en-US"/>
              </w:rPr>
              <w:t>20</w:t>
            </w:r>
          </w:p>
        </w:tc>
        <w:tc>
          <w:tcPr>
            <w:tcW w:w="2381" w:type="dxa"/>
            <w:shd w:val="clear" w:color="auto" w:fill="A6A6A6" w:themeFill="background1" w:themeFillShade="A6"/>
          </w:tcPr>
          <w:p w14:paraId="205F0D7C" w14:textId="6C579E0F"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201</w:t>
            </w:r>
            <w:r w:rsidR="00E73D5E">
              <w:rPr>
                <w:rFonts w:ascii="Arial" w:hAnsi="Arial" w:cs="Arial"/>
                <w:b/>
                <w:sz w:val="21"/>
                <w:szCs w:val="21"/>
                <w:lang w:val="en-US"/>
              </w:rPr>
              <w:t>9</w:t>
            </w:r>
          </w:p>
        </w:tc>
        <w:tc>
          <w:tcPr>
            <w:tcW w:w="2155" w:type="dxa"/>
            <w:shd w:val="clear" w:color="auto" w:fill="A6A6A6" w:themeFill="background1" w:themeFillShade="A6"/>
          </w:tcPr>
          <w:p w14:paraId="79950BC9" w14:textId="77777777" w:rsidR="009E39F3" w:rsidRPr="003A3B05" w:rsidRDefault="009E39F3" w:rsidP="009E39F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Change</w:t>
            </w:r>
          </w:p>
        </w:tc>
      </w:tr>
      <w:tr w:rsidR="00723D14" w:rsidRPr="003A3B05" w14:paraId="67B7D45B" w14:textId="77777777" w:rsidTr="00C552AB">
        <w:tc>
          <w:tcPr>
            <w:tcW w:w="2613" w:type="dxa"/>
          </w:tcPr>
          <w:p w14:paraId="129B582F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Revenue</w:t>
            </w:r>
          </w:p>
        </w:tc>
        <w:tc>
          <w:tcPr>
            <w:tcW w:w="2207" w:type="dxa"/>
            <w:shd w:val="clear" w:color="auto" w:fill="auto"/>
          </w:tcPr>
          <w:p w14:paraId="5E7BC376" w14:textId="3B6FC723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 w:rsidR="00034BD5">
              <w:rPr>
                <w:rFonts w:ascii="Arial" w:hAnsi="Arial" w:cs="Arial"/>
                <w:sz w:val="21"/>
                <w:szCs w:val="21"/>
                <w:lang w:val="en-US"/>
              </w:rPr>
              <w:t>13.7</w:t>
            </w: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bn</w:t>
            </w:r>
          </w:p>
          <w:p w14:paraId="54B1228A" w14:textId="47FC06E4" w:rsidR="00723D14" w:rsidRPr="00E73D5E" w:rsidRDefault="00723D14" w:rsidP="00034BD5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(US$ 3.</w:t>
            </w:r>
            <w:r w:rsidR="00034BD5">
              <w:rPr>
                <w:rFonts w:ascii="Arial" w:hAnsi="Arial" w:cs="Arial"/>
                <w:sz w:val="21"/>
                <w:szCs w:val="21"/>
                <w:lang w:val="en-US"/>
              </w:rPr>
              <w:t>7</w:t>
            </w: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bn)</w:t>
            </w:r>
          </w:p>
        </w:tc>
        <w:tc>
          <w:tcPr>
            <w:tcW w:w="2381" w:type="dxa"/>
          </w:tcPr>
          <w:p w14:paraId="15D709B5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53.3bn</w:t>
            </w:r>
          </w:p>
          <w:p w14:paraId="13F99ABC" w14:textId="759C2650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(US$ 14.5bn)</w:t>
            </w:r>
          </w:p>
        </w:tc>
        <w:tc>
          <w:tcPr>
            <w:tcW w:w="2155" w:type="dxa"/>
          </w:tcPr>
          <w:p w14:paraId="69B1DEA8" w14:textId="6BA69670" w:rsidR="00723D14" w:rsidRPr="00A814D8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A814D8" w:rsidRPr="00A814D8">
              <w:rPr>
                <w:rFonts w:ascii="Arial" w:hAnsi="Arial" w:cs="Arial"/>
                <w:sz w:val="21"/>
                <w:szCs w:val="21"/>
                <w:lang w:val="en-US"/>
              </w:rPr>
              <w:t>74</w:t>
            </w: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361F272D" w14:textId="77777777" w:rsidTr="00C552AB">
        <w:tc>
          <w:tcPr>
            <w:tcW w:w="2613" w:type="dxa"/>
          </w:tcPr>
          <w:p w14:paraId="125A9488" w14:textId="664AA233" w:rsidR="00723D14" w:rsidRPr="003A3B05" w:rsidRDefault="006A0EBB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Loss / </w:t>
            </w:r>
            <w:r w:rsidR="00DF5529">
              <w:rPr>
                <w:rFonts w:ascii="Arial" w:hAnsi="Arial" w:cs="Arial"/>
                <w:b/>
                <w:sz w:val="21"/>
                <w:szCs w:val="21"/>
                <w:lang w:val="en-US"/>
              </w:rPr>
              <w:t>p</w:t>
            </w:r>
            <w:r w:rsidR="00723D14"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</w:t>
            </w:r>
          </w:p>
        </w:tc>
        <w:tc>
          <w:tcPr>
            <w:tcW w:w="2207" w:type="dxa"/>
          </w:tcPr>
          <w:p w14:paraId="4188C615" w14:textId="1183F2E6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E166B">
              <w:rPr>
                <w:rFonts w:ascii="Arial" w:hAnsi="Arial" w:cs="Arial"/>
                <w:sz w:val="21"/>
                <w:szCs w:val="21"/>
                <w:lang w:val="en-US"/>
              </w:rPr>
              <w:t>AED -14.</w:t>
            </w:r>
            <w:r w:rsidR="003E166B" w:rsidRPr="003E166B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3E166B">
              <w:rPr>
                <w:rFonts w:ascii="Arial" w:hAnsi="Arial" w:cs="Arial"/>
                <w:sz w:val="21"/>
                <w:szCs w:val="21"/>
                <w:lang w:val="en-US"/>
              </w:rPr>
              <w:t>bn</w:t>
            </w:r>
          </w:p>
          <w:p w14:paraId="15B7EED1" w14:textId="3723E91F" w:rsidR="00723D14" w:rsidRPr="00E73D5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(US$ -3.8bn)</w:t>
            </w:r>
          </w:p>
        </w:tc>
        <w:tc>
          <w:tcPr>
            <w:tcW w:w="2381" w:type="dxa"/>
          </w:tcPr>
          <w:p w14:paraId="2201E5CB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1.2bn</w:t>
            </w:r>
          </w:p>
          <w:p w14:paraId="6E707F25" w14:textId="1D58D180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857977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 w:rsidR="00A814D8" w:rsidRPr="00857977">
              <w:rPr>
                <w:rFonts w:ascii="Arial" w:hAnsi="Arial" w:cs="Arial"/>
                <w:sz w:val="21"/>
                <w:szCs w:val="21"/>
                <w:lang w:val="en-US"/>
              </w:rPr>
              <w:t>0.3bn</w:t>
            </w:r>
            <w:r w:rsidRPr="00857977">
              <w:rPr>
                <w:rFonts w:ascii="Arial" w:hAnsi="Arial" w:cs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14:paraId="6CCAAB6B" w14:textId="2A619BE0" w:rsidR="00723D14" w:rsidRPr="00A814D8" w:rsidRDefault="00A814D8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E166B">
              <w:rPr>
                <w:rFonts w:ascii="Arial" w:hAnsi="Arial" w:cs="Arial"/>
                <w:sz w:val="21"/>
                <w:szCs w:val="21"/>
                <w:lang w:val="en-US"/>
              </w:rPr>
              <w:t>-1,2</w:t>
            </w:r>
            <w:r w:rsidR="003E166B" w:rsidRPr="003E166B">
              <w:rPr>
                <w:rFonts w:ascii="Arial" w:hAnsi="Arial" w:cs="Arial"/>
                <w:sz w:val="21"/>
                <w:szCs w:val="21"/>
                <w:lang w:val="en-US"/>
              </w:rPr>
              <w:t>75</w:t>
            </w:r>
            <w:r w:rsidR="00723D14" w:rsidRPr="003E166B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0B649709" w14:textId="77777777" w:rsidTr="00C552AB">
        <w:tc>
          <w:tcPr>
            <w:tcW w:w="2613" w:type="dxa"/>
          </w:tcPr>
          <w:p w14:paraId="642EB433" w14:textId="583D6A93" w:rsidR="00723D14" w:rsidRPr="003A3B05" w:rsidRDefault="00AF1F7C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Loss / </w:t>
            </w:r>
            <w:r w:rsidR="00DF5529">
              <w:rPr>
                <w:rFonts w:ascii="Arial" w:hAnsi="Arial" w:cs="Arial"/>
                <w:b/>
                <w:sz w:val="21"/>
                <w:szCs w:val="21"/>
                <w:lang w:val="en-US"/>
              </w:rPr>
              <w:t>p</w:t>
            </w:r>
            <w:r w:rsidR="00723D14"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 margin</w:t>
            </w:r>
          </w:p>
        </w:tc>
        <w:tc>
          <w:tcPr>
            <w:tcW w:w="2207" w:type="dxa"/>
          </w:tcPr>
          <w:p w14:paraId="6EC3F3F9" w14:textId="198BA563" w:rsidR="00723D14" w:rsidRPr="00E73D5E" w:rsidRDefault="00C16A4F" w:rsidP="007735DE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723D14" w:rsidRPr="00723D14">
              <w:rPr>
                <w:rFonts w:ascii="Arial" w:hAnsi="Arial" w:cs="Arial"/>
                <w:sz w:val="21"/>
                <w:szCs w:val="21"/>
                <w:lang w:val="en-US"/>
              </w:rPr>
              <w:t>10</w:t>
            </w:r>
            <w:r w:rsidR="007735DE">
              <w:rPr>
                <w:rFonts w:ascii="Arial" w:hAnsi="Arial" w:cs="Arial"/>
                <w:sz w:val="21"/>
                <w:szCs w:val="21"/>
                <w:lang w:val="en-US"/>
              </w:rPr>
              <w:t>3.0</w:t>
            </w:r>
            <w:r w:rsidR="00723D14" w:rsidRPr="00723D14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  <w:tc>
          <w:tcPr>
            <w:tcW w:w="2381" w:type="dxa"/>
          </w:tcPr>
          <w:p w14:paraId="6E73836D" w14:textId="08E7F2BE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2.2%</w:t>
            </w:r>
          </w:p>
        </w:tc>
        <w:tc>
          <w:tcPr>
            <w:tcW w:w="2155" w:type="dxa"/>
          </w:tcPr>
          <w:p w14:paraId="6085E30F" w14:textId="1D54793F" w:rsidR="00723D14" w:rsidRPr="00A814D8" w:rsidRDefault="00A814D8" w:rsidP="007735D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-1</w:t>
            </w:r>
            <w:r w:rsidR="00723D14" w:rsidRPr="00A814D8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  <w:r w:rsidR="007735DE">
              <w:rPr>
                <w:rFonts w:ascii="Arial" w:hAnsi="Arial" w:cs="Arial"/>
                <w:sz w:val="21"/>
                <w:szCs w:val="21"/>
                <w:lang w:val="en-US"/>
              </w:rPr>
              <w:t>5.2</w:t>
            </w:r>
            <w:r w:rsidR="00723D14" w:rsidRPr="00A814D8">
              <w:rPr>
                <w:rFonts w:ascii="Arial" w:hAnsi="Arial" w:cs="Arial"/>
                <w:sz w:val="21"/>
                <w:szCs w:val="21"/>
                <w:lang w:val="en-US"/>
              </w:rPr>
              <w:t>%pt</w:t>
            </w:r>
            <w:r w:rsidR="00A24AEC"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</w:p>
        </w:tc>
      </w:tr>
      <w:tr w:rsidR="00E73D5E" w:rsidRPr="003A3B05" w14:paraId="3439A48E" w14:textId="77777777" w:rsidTr="00C552AB">
        <w:tc>
          <w:tcPr>
            <w:tcW w:w="2613" w:type="dxa"/>
          </w:tcPr>
          <w:p w14:paraId="2D02ECEB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Cash assets*</w:t>
            </w:r>
          </w:p>
        </w:tc>
        <w:tc>
          <w:tcPr>
            <w:tcW w:w="2207" w:type="dxa"/>
          </w:tcPr>
          <w:p w14:paraId="5118F500" w14:textId="77777777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AED 20.7bn</w:t>
            </w:r>
          </w:p>
          <w:p w14:paraId="2DB00F4C" w14:textId="457BDB5D" w:rsidR="00E73D5E" w:rsidRPr="00E73D5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(US$ 5.6bn)</w:t>
            </w:r>
          </w:p>
        </w:tc>
        <w:tc>
          <w:tcPr>
            <w:tcW w:w="2381" w:type="dxa"/>
          </w:tcPr>
          <w:p w14:paraId="608C10DA" w14:textId="7D199280" w:rsidR="00E73D5E" w:rsidRPr="00D54192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54192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 w:rsidR="00D54192" w:rsidRPr="00D54192">
              <w:rPr>
                <w:rFonts w:ascii="Arial" w:hAnsi="Arial" w:cs="Arial"/>
                <w:sz w:val="21"/>
                <w:szCs w:val="21"/>
                <w:lang w:val="en-US"/>
              </w:rPr>
              <w:t>25.</w:t>
            </w:r>
            <w:r w:rsidR="000D722B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Pr="00D54192">
              <w:rPr>
                <w:rFonts w:ascii="Arial" w:hAnsi="Arial" w:cs="Arial"/>
                <w:sz w:val="21"/>
                <w:szCs w:val="21"/>
                <w:lang w:val="en-US"/>
              </w:rPr>
              <w:t>bn</w:t>
            </w:r>
          </w:p>
          <w:p w14:paraId="13AB6718" w14:textId="0DAA3500" w:rsidR="00E73D5E" w:rsidRPr="003A3B05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54192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 w:rsidR="00D54192" w:rsidRPr="00D54192">
              <w:rPr>
                <w:rFonts w:ascii="Arial" w:hAnsi="Arial" w:cs="Arial"/>
                <w:sz w:val="21"/>
                <w:szCs w:val="21"/>
                <w:lang w:val="en-US"/>
              </w:rPr>
              <w:t>7</w:t>
            </w:r>
            <w:r w:rsidRPr="00D54192">
              <w:rPr>
                <w:rFonts w:ascii="Arial" w:hAnsi="Arial" w:cs="Arial"/>
                <w:sz w:val="21"/>
                <w:szCs w:val="21"/>
                <w:lang w:val="en-US"/>
              </w:rPr>
              <w:t>.</w:t>
            </w:r>
            <w:r w:rsidR="00D54192" w:rsidRPr="00D54192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  <w:r w:rsidRPr="00D54192">
              <w:rPr>
                <w:rFonts w:ascii="Arial" w:hAnsi="Arial" w:cs="Arial"/>
                <w:sz w:val="21"/>
                <w:szCs w:val="21"/>
                <w:lang w:val="en-US"/>
              </w:rPr>
              <w:t>bn)</w:t>
            </w:r>
          </w:p>
        </w:tc>
        <w:tc>
          <w:tcPr>
            <w:tcW w:w="2155" w:type="dxa"/>
          </w:tcPr>
          <w:p w14:paraId="319ECD60" w14:textId="76376450" w:rsidR="00E73D5E" w:rsidRPr="00A814D8" w:rsidRDefault="00A814D8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-1</w:t>
            </w:r>
            <w:r w:rsidR="00D54192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E73D5E" w:rsidRPr="00A814D8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E73D5E" w:rsidRPr="003A3B05" w14:paraId="4E2699B8" w14:textId="77777777" w:rsidTr="00C552AB">
        <w:tc>
          <w:tcPr>
            <w:tcW w:w="2613" w:type="dxa"/>
          </w:tcPr>
          <w:p w14:paraId="226ABCC5" w14:textId="523AABE5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</w:t>
            </w:r>
            <w:r w:rsidR="00D54192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at reporting date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*</w:t>
            </w:r>
          </w:p>
        </w:tc>
        <w:tc>
          <w:tcPr>
            <w:tcW w:w="2207" w:type="dxa"/>
            <w:shd w:val="clear" w:color="auto" w:fill="auto"/>
          </w:tcPr>
          <w:p w14:paraId="73D89B98" w14:textId="10C9A1FB" w:rsidR="00E73D5E" w:rsidRPr="00E73D5E" w:rsidRDefault="00A814D8" w:rsidP="002613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1923A7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1923A7" w:rsidRPr="001923A7">
              <w:rPr>
                <w:rFonts w:ascii="Arial" w:hAnsi="Arial" w:cs="Arial"/>
                <w:sz w:val="21"/>
                <w:szCs w:val="21"/>
                <w:lang w:val="en-US"/>
              </w:rPr>
              <w:t>1,</w:t>
            </w:r>
            <w:r w:rsidR="00261314">
              <w:rPr>
                <w:rFonts w:ascii="Arial" w:hAnsi="Arial" w:cs="Arial"/>
                <w:sz w:val="21"/>
                <w:szCs w:val="21"/>
                <w:lang w:val="en-US"/>
              </w:rPr>
              <w:t>334</w:t>
            </w:r>
          </w:p>
        </w:tc>
        <w:tc>
          <w:tcPr>
            <w:tcW w:w="2381" w:type="dxa"/>
          </w:tcPr>
          <w:p w14:paraId="57D601BD" w14:textId="79FE86ED" w:rsidR="00E73D5E" w:rsidRPr="003A3B05" w:rsidRDefault="00E73D5E" w:rsidP="002613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4667F2">
              <w:rPr>
                <w:rFonts w:ascii="Arial" w:hAnsi="Arial" w:cs="Arial"/>
                <w:sz w:val="21"/>
                <w:szCs w:val="21"/>
                <w:lang w:val="en-US"/>
              </w:rPr>
              <w:t>10</w:t>
            </w:r>
            <w:r w:rsidR="00261314">
              <w:rPr>
                <w:rFonts w:ascii="Arial" w:hAnsi="Arial" w:cs="Arial"/>
                <w:sz w:val="21"/>
                <w:szCs w:val="21"/>
                <w:lang w:val="en-US"/>
              </w:rPr>
              <w:t>7,058</w:t>
            </w:r>
          </w:p>
        </w:tc>
        <w:tc>
          <w:tcPr>
            <w:tcW w:w="2155" w:type="dxa"/>
          </w:tcPr>
          <w:p w14:paraId="480DA2AD" w14:textId="1C546B43" w:rsidR="00E73D5E" w:rsidRPr="00E73D5E" w:rsidRDefault="00A814D8" w:rsidP="002613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1923A7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261314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</w:tbl>
    <w:p w14:paraId="39E3FDA3" w14:textId="77777777" w:rsidR="005D7D08" w:rsidRPr="00AF1F7C" w:rsidRDefault="005D7D08" w:rsidP="006208D1">
      <w:pPr>
        <w:spacing w:after="60" w:line="240" w:lineRule="auto"/>
        <w:rPr>
          <w:rFonts w:ascii="Arial" w:hAnsi="Arial" w:cs="Arial"/>
          <w:b/>
          <w:sz w:val="10"/>
          <w:szCs w:val="10"/>
          <w:lang w:val="en-US"/>
        </w:rPr>
      </w:pPr>
    </w:p>
    <w:p w14:paraId="7A862F3A" w14:textId="2D522196" w:rsidR="005D7D08" w:rsidRPr="00D3741F" w:rsidRDefault="006208D1" w:rsidP="006208D1">
      <w:pPr>
        <w:spacing w:after="0"/>
        <w:ind w:left="2160" w:firstLine="7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</w:t>
      </w:r>
      <w:r w:rsidR="005D7D08" w:rsidRPr="00D3741F">
        <w:rPr>
          <w:rFonts w:ascii="Arial" w:hAnsi="Arial" w:cs="Arial"/>
          <w:b/>
          <w:lang w:val="en-US"/>
        </w:rPr>
        <w:t>Emirates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633"/>
        <w:gridCol w:w="2187"/>
        <w:gridCol w:w="2381"/>
        <w:gridCol w:w="2155"/>
      </w:tblGrid>
      <w:tr w:rsidR="00E308B8" w:rsidRPr="003A3B05" w14:paraId="74DCD4A2" w14:textId="77777777" w:rsidTr="00E308B8">
        <w:tc>
          <w:tcPr>
            <w:tcW w:w="2633" w:type="dxa"/>
            <w:shd w:val="clear" w:color="auto" w:fill="FF0000"/>
          </w:tcPr>
          <w:p w14:paraId="6D559CE3" w14:textId="77777777" w:rsidR="00E308B8" w:rsidRPr="003A3B05" w:rsidRDefault="00E308B8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2187" w:type="dxa"/>
            <w:shd w:val="clear" w:color="auto" w:fill="FF0000"/>
          </w:tcPr>
          <w:p w14:paraId="0870982B" w14:textId="51FE1033" w:rsidR="00E308B8" w:rsidRPr="00723D14" w:rsidRDefault="00E308B8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September 20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20</w:t>
            </w:r>
          </w:p>
        </w:tc>
        <w:tc>
          <w:tcPr>
            <w:tcW w:w="2381" w:type="dxa"/>
            <w:shd w:val="clear" w:color="auto" w:fill="FF0000"/>
          </w:tcPr>
          <w:p w14:paraId="628A6C15" w14:textId="1DFA6407" w:rsidR="00E308B8" w:rsidRPr="003A3B05" w:rsidRDefault="00E308B8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September 201</w:t>
            </w:r>
            <w:r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9</w:t>
            </w:r>
          </w:p>
        </w:tc>
        <w:tc>
          <w:tcPr>
            <w:tcW w:w="2155" w:type="dxa"/>
            <w:shd w:val="clear" w:color="auto" w:fill="FF0000"/>
          </w:tcPr>
          <w:p w14:paraId="73613FE3" w14:textId="583E4709" w:rsidR="00E308B8" w:rsidRPr="00A814D8" w:rsidRDefault="00E308B8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color w:val="FFFFFF" w:themeColor="background1"/>
                <w:sz w:val="21"/>
                <w:szCs w:val="21"/>
                <w:lang w:val="en-US"/>
              </w:rPr>
              <w:t>Change</w:t>
            </w:r>
          </w:p>
        </w:tc>
      </w:tr>
      <w:tr w:rsidR="00723D14" w:rsidRPr="003A3B05" w14:paraId="01301CB7" w14:textId="77777777" w:rsidTr="00E308B8">
        <w:tc>
          <w:tcPr>
            <w:tcW w:w="2633" w:type="dxa"/>
          </w:tcPr>
          <w:p w14:paraId="62888310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Revenue</w:t>
            </w:r>
          </w:p>
        </w:tc>
        <w:tc>
          <w:tcPr>
            <w:tcW w:w="2187" w:type="dxa"/>
          </w:tcPr>
          <w:p w14:paraId="6A668C14" w14:textId="77777777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AED 11.7bn</w:t>
            </w:r>
          </w:p>
          <w:p w14:paraId="18343C38" w14:textId="7B18D71E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(US$ 3.2bn)</w:t>
            </w:r>
          </w:p>
        </w:tc>
        <w:tc>
          <w:tcPr>
            <w:tcW w:w="2381" w:type="dxa"/>
          </w:tcPr>
          <w:p w14:paraId="577BDA05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47.3bn</w:t>
            </w:r>
          </w:p>
          <w:p w14:paraId="6A382DD2" w14:textId="4567D2B3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(US$ 12.9bn)</w:t>
            </w:r>
          </w:p>
        </w:tc>
        <w:tc>
          <w:tcPr>
            <w:tcW w:w="2155" w:type="dxa"/>
          </w:tcPr>
          <w:p w14:paraId="0842AE94" w14:textId="3B2A5C61" w:rsidR="00723D14" w:rsidRPr="00E73D5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A814D8" w:rsidRPr="00A814D8">
              <w:rPr>
                <w:rFonts w:ascii="Arial" w:hAnsi="Arial" w:cs="Arial"/>
                <w:sz w:val="21"/>
                <w:szCs w:val="21"/>
                <w:lang w:val="en-US"/>
              </w:rPr>
              <w:t>75</w:t>
            </w: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799DD21E" w14:textId="77777777" w:rsidTr="00E308B8">
        <w:tc>
          <w:tcPr>
            <w:tcW w:w="2633" w:type="dxa"/>
          </w:tcPr>
          <w:p w14:paraId="2DCA4DC2" w14:textId="472E6065" w:rsidR="00723D14" w:rsidRPr="003A3B05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Loss / </w:t>
            </w:r>
            <w:r w:rsidR="00DF5529">
              <w:rPr>
                <w:rFonts w:ascii="Arial" w:hAnsi="Arial" w:cs="Arial"/>
                <w:b/>
                <w:sz w:val="21"/>
                <w:szCs w:val="21"/>
                <w:lang w:val="en-US"/>
              </w:rPr>
              <w:t>p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</w:t>
            </w:r>
          </w:p>
        </w:tc>
        <w:tc>
          <w:tcPr>
            <w:tcW w:w="2187" w:type="dxa"/>
          </w:tcPr>
          <w:p w14:paraId="70F4786E" w14:textId="1A84E0A0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12.</w:t>
            </w:r>
            <w:r w:rsidR="006844EF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bn</w:t>
            </w:r>
          </w:p>
          <w:p w14:paraId="6F230A1D" w14:textId="62AB6818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3.4bn)</w:t>
            </w:r>
          </w:p>
        </w:tc>
        <w:tc>
          <w:tcPr>
            <w:tcW w:w="2381" w:type="dxa"/>
          </w:tcPr>
          <w:p w14:paraId="2DE15D81" w14:textId="79860D57" w:rsidR="00723D14" w:rsidRPr="000D722B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D722B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 w:rsidR="00AF1F7C" w:rsidRPr="000D722B">
              <w:rPr>
                <w:rFonts w:ascii="Arial" w:hAnsi="Arial" w:cs="Arial"/>
                <w:sz w:val="21"/>
                <w:szCs w:val="21"/>
                <w:lang w:val="en-US"/>
              </w:rPr>
              <w:t>0.9bn</w:t>
            </w:r>
          </w:p>
          <w:p w14:paraId="167A03BA" w14:textId="54FFD221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0D722B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 w:rsidR="00AF1F7C" w:rsidRPr="000D722B">
              <w:rPr>
                <w:rFonts w:ascii="Arial" w:hAnsi="Arial" w:cs="Arial"/>
                <w:sz w:val="21"/>
                <w:szCs w:val="21"/>
                <w:lang w:val="en-US"/>
              </w:rPr>
              <w:t>0.2bn</w:t>
            </w:r>
            <w:r w:rsidRPr="000D722B">
              <w:rPr>
                <w:rFonts w:ascii="Arial" w:hAnsi="Arial" w:cs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2155" w:type="dxa"/>
          </w:tcPr>
          <w:p w14:paraId="61EDC4A5" w14:textId="75AAF6F8" w:rsidR="00723D14" w:rsidRPr="00E73D5E" w:rsidRDefault="00201F3F" w:rsidP="00201F3F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-1,568</w:t>
            </w:r>
            <w:r w:rsidR="00723D14" w:rsidRPr="00A814D8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E73D5E" w:rsidRPr="003A3B05" w14:paraId="6C34DA3F" w14:textId="77777777" w:rsidTr="00E308B8">
        <w:tc>
          <w:tcPr>
            <w:tcW w:w="2633" w:type="dxa"/>
          </w:tcPr>
          <w:p w14:paraId="3692C37B" w14:textId="5934D81C" w:rsidR="00E73D5E" w:rsidRPr="003A3B05" w:rsidRDefault="00723D14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Loss / </w:t>
            </w:r>
            <w:r w:rsidR="00DF5529">
              <w:rPr>
                <w:rFonts w:ascii="Arial" w:hAnsi="Arial" w:cs="Arial"/>
                <w:b/>
                <w:sz w:val="21"/>
                <w:szCs w:val="21"/>
                <w:lang w:val="en-US"/>
              </w:rPr>
              <w:t>p</w:t>
            </w:r>
            <w:r w:rsidR="00E73D5E"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 margin</w:t>
            </w:r>
          </w:p>
        </w:tc>
        <w:tc>
          <w:tcPr>
            <w:tcW w:w="2187" w:type="dxa"/>
          </w:tcPr>
          <w:p w14:paraId="376225D1" w14:textId="77551884" w:rsidR="00E73D5E" w:rsidRPr="00723D14" w:rsidRDefault="00C16A4F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E73D5E" w:rsidRPr="00723D14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723D14" w:rsidRPr="00723D14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  <w:r w:rsidR="00537762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723D14" w:rsidRPr="00723D14">
              <w:rPr>
                <w:rFonts w:ascii="Arial" w:hAnsi="Arial" w:cs="Arial"/>
                <w:sz w:val="21"/>
                <w:szCs w:val="21"/>
                <w:lang w:val="en-US"/>
              </w:rPr>
              <w:t>.6</w:t>
            </w:r>
            <w:r w:rsidR="00E73D5E" w:rsidRPr="00723D14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  <w:tc>
          <w:tcPr>
            <w:tcW w:w="2381" w:type="dxa"/>
          </w:tcPr>
          <w:p w14:paraId="4B519E7D" w14:textId="37EA0C9B" w:rsidR="00E73D5E" w:rsidRPr="003A3B05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37762">
              <w:rPr>
                <w:rFonts w:ascii="Arial" w:hAnsi="Arial" w:cs="Arial"/>
                <w:sz w:val="21"/>
                <w:szCs w:val="21"/>
                <w:lang w:val="en-US"/>
              </w:rPr>
              <w:t>1.</w:t>
            </w:r>
            <w:r w:rsidR="00537762" w:rsidRPr="00537762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Pr="00537762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  <w:tc>
          <w:tcPr>
            <w:tcW w:w="2155" w:type="dxa"/>
          </w:tcPr>
          <w:p w14:paraId="1539F9E7" w14:textId="045CA365" w:rsidR="00E73D5E" w:rsidRPr="00E73D5E" w:rsidRDefault="00A814D8" w:rsidP="00E73D5E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E73D5E" w:rsidRPr="00A814D8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4D0D87">
              <w:rPr>
                <w:rFonts w:ascii="Arial" w:hAnsi="Arial" w:cs="Arial"/>
                <w:sz w:val="21"/>
                <w:szCs w:val="21"/>
                <w:lang w:val="en-US"/>
              </w:rPr>
              <w:t>10</w:t>
            </w: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.</w:t>
            </w:r>
            <w:r w:rsidR="004D0D87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  <w:r w:rsidR="00E73D5E" w:rsidRPr="00A814D8">
              <w:rPr>
                <w:rFonts w:ascii="Arial" w:hAnsi="Arial" w:cs="Arial"/>
                <w:sz w:val="21"/>
                <w:szCs w:val="21"/>
                <w:lang w:val="en-US"/>
              </w:rPr>
              <w:t>pts</w:t>
            </w:r>
          </w:p>
        </w:tc>
      </w:tr>
      <w:tr w:rsidR="00E73D5E" w:rsidRPr="003A3B05" w14:paraId="5E9DE238" w14:textId="77777777" w:rsidTr="00E308B8">
        <w:tc>
          <w:tcPr>
            <w:tcW w:w="2633" w:type="dxa"/>
          </w:tcPr>
          <w:p w14:paraId="42A5A018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Cash assets*</w:t>
            </w:r>
          </w:p>
        </w:tc>
        <w:tc>
          <w:tcPr>
            <w:tcW w:w="2187" w:type="dxa"/>
          </w:tcPr>
          <w:p w14:paraId="773DF10D" w14:textId="77777777" w:rsidR="00723D14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AED 15.6bn</w:t>
            </w:r>
          </w:p>
          <w:p w14:paraId="5974E92D" w14:textId="4D4D7142" w:rsidR="00E73D5E" w:rsidRP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(US$ 4.</w:t>
            </w:r>
            <w:r w:rsidR="00537762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  <w:r w:rsidRPr="00723D14">
              <w:rPr>
                <w:rFonts w:ascii="Arial" w:hAnsi="Arial" w:cs="Arial"/>
                <w:sz w:val="21"/>
                <w:szCs w:val="21"/>
                <w:lang w:val="en-US"/>
              </w:rPr>
              <w:t>bn)</w:t>
            </w:r>
          </w:p>
        </w:tc>
        <w:tc>
          <w:tcPr>
            <w:tcW w:w="2381" w:type="dxa"/>
          </w:tcPr>
          <w:p w14:paraId="5F0E38F6" w14:textId="2B29CAEC" w:rsidR="00E73D5E" w:rsidRPr="00CA32E3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A32E3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 w:rsidR="00CA32E3" w:rsidRPr="00CA32E3">
              <w:rPr>
                <w:rFonts w:ascii="Arial" w:hAnsi="Arial" w:cs="Arial"/>
                <w:sz w:val="21"/>
                <w:szCs w:val="21"/>
                <w:lang w:val="en-US"/>
              </w:rPr>
              <w:t>20</w:t>
            </w:r>
            <w:r w:rsidR="00857977">
              <w:rPr>
                <w:rFonts w:ascii="Arial" w:hAnsi="Arial" w:cs="Arial"/>
                <w:sz w:val="21"/>
                <w:szCs w:val="21"/>
                <w:lang w:val="en-US"/>
              </w:rPr>
              <w:t>.</w:t>
            </w:r>
            <w:r w:rsidR="00A24AEC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Pr="00CA32E3">
              <w:rPr>
                <w:rFonts w:ascii="Arial" w:hAnsi="Arial" w:cs="Arial"/>
                <w:sz w:val="21"/>
                <w:szCs w:val="21"/>
                <w:lang w:val="en-US"/>
              </w:rPr>
              <w:t>bn</w:t>
            </w:r>
          </w:p>
          <w:p w14:paraId="3EB75EEB" w14:textId="6BEB18C7" w:rsidR="00E73D5E" w:rsidRPr="003A3B05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A32E3">
              <w:rPr>
                <w:rFonts w:ascii="Arial" w:hAnsi="Arial" w:cs="Arial"/>
                <w:sz w:val="21"/>
                <w:szCs w:val="21"/>
                <w:lang w:val="en-US"/>
              </w:rPr>
              <w:t>(US$ 5.</w:t>
            </w:r>
            <w:r w:rsidR="00CA32E3" w:rsidRPr="00CA32E3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 w:rsidRPr="00CA32E3">
              <w:rPr>
                <w:rFonts w:ascii="Arial" w:hAnsi="Arial" w:cs="Arial"/>
                <w:sz w:val="21"/>
                <w:szCs w:val="21"/>
                <w:lang w:val="en-US"/>
              </w:rPr>
              <w:t>bn)</w:t>
            </w:r>
          </w:p>
        </w:tc>
        <w:tc>
          <w:tcPr>
            <w:tcW w:w="2155" w:type="dxa"/>
          </w:tcPr>
          <w:p w14:paraId="1BC13869" w14:textId="05889169" w:rsidR="00E73D5E" w:rsidRPr="00E73D5E" w:rsidRDefault="00A814D8" w:rsidP="00E73D5E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CA32E3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CA32E3" w:rsidRPr="00CA32E3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857977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  <w:r w:rsidRPr="00CA32E3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E73D5E" w:rsidRPr="003A3B05" w14:paraId="46E74EFE" w14:textId="77777777" w:rsidTr="00E308B8">
        <w:tc>
          <w:tcPr>
            <w:tcW w:w="2633" w:type="dxa"/>
          </w:tcPr>
          <w:p w14:paraId="69FC6285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Passengers carried (000’s)</w:t>
            </w:r>
          </w:p>
        </w:tc>
        <w:tc>
          <w:tcPr>
            <w:tcW w:w="2187" w:type="dxa"/>
            <w:shd w:val="clear" w:color="auto" w:fill="auto"/>
          </w:tcPr>
          <w:p w14:paraId="125C82E7" w14:textId="6454C50E" w:rsidR="00E73D5E" w:rsidRPr="0063412B" w:rsidRDefault="0063412B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1,453</w:t>
            </w:r>
          </w:p>
        </w:tc>
        <w:tc>
          <w:tcPr>
            <w:tcW w:w="2381" w:type="dxa"/>
            <w:shd w:val="clear" w:color="auto" w:fill="auto"/>
          </w:tcPr>
          <w:p w14:paraId="021691B1" w14:textId="0191F5C2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29,601</w:t>
            </w:r>
          </w:p>
        </w:tc>
        <w:tc>
          <w:tcPr>
            <w:tcW w:w="2155" w:type="dxa"/>
            <w:shd w:val="clear" w:color="auto" w:fill="auto"/>
          </w:tcPr>
          <w:p w14:paraId="36DFE880" w14:textId="7E614CF9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63412B" w:rsidRPr="0063412B">
              <w:rPr>
                <w:rFonts w:ascii="Arial" w:hAnsi="Arial" w:cs="Arial"/>
                <w:sz w:val="21"/>
                <w:szCs w:val="21"/>
                <w:lang w:val="en-US"/>
              </w:rPr>
              <w:t>95</w:t>
            </w: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E73D5E" w:rsidRPr="003A3B05" w14:paraId="6E54CB83" w14:textId="77777777" w:rsidTr="00E308B8">
        <w:tc>
          <w:tcPr>
            <w:tcW w:w="2633" w:type="dxa"/>
          </w:tcPr>
          <w:p w14:paraId="32CE449C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Seat factor</w:t>
            </w:r>
          </w:p>
        </w:tc>
        <w:tc>
          <w:tcPr>
            <w:tcW w:w="2187" w:type="dxa"/>
            <w:shd w:val="clear" w:color="auto" w:fill="auto"/>
          </w:tcPr>
          <w:p w14:paraId="2E2AE273" w14:textId="3C28864A" w:rsidR="00E73D5E" w:rsidRPr="0063412B" w:rsidRDefault="0063412B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38.6%</w:t>
            </w:r>
          </w:p>
        </w:tc>
        <w:tc>
          <w:tcPr>
            <w:tcW w:w="2381" w:type="dxa"/>
            <w:shd w:val="clear" w:color="auto" w:fill="auto"/>
          </w:tcPr>
          <w:p w14:paraId="3E3E1E15" w14:textId="74C01431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81.1%</w:t>
            </w:r>
          </w:p>
        </w:tc>
        <w:tc>
          <w:tcPr>
            <w:tcW w:w="2155" w:type="dxa"/>
            <w:shd w:val="clear" w:color="auto" w:fill="auto"/>
          </w:tcPr>
          <w:p w14:paraId="7014F054" w14:textId="616AE4CF" w:rsidR="00E73D5E" w:rsidRPr="0063412B" w:rsidRDefault="00537762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63412B" w:rsidRPr="0063412B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2.5</w:t>
            </w:r>
            <w:r w:rsidR="00E73D5E" w:rsidRPr="0063412B">
              <w:rPr>
                <w:rFonts w:ascii="Arial" w:hAnsi="Arial" w:cs="Arial"/>
                <w:sz w:val="21"/>
                <w:szCs w:val="21"/>
                <w:lang w:val="en-US"/>
              </w:rPr>
              <w:t>%pts</w:t>
            </w:r>
          </w:p>
        </w:tc>
      </w:tr>
      <w:tr w:rsidR="00E73D5E" w:rsidRPr="003A3B05" w14:paraId="21EBE829" w14:textId="77777777" w:rsidTr="00E308B8">
        <w:tc>
          <w:tcPr>
            <w:tcW w:w="2633" w:type="dxa"/>
          </w:tcPr>
          <w:p w14:paraId="46104A50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Cargo carried</w:t>
            </w:r>
          </w:p>
          <w:p w14:paraId="79FFC44A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(000 tonnes)</w:t>
            </w:r>
          </w:p>
        </w:tc>
        <w:tc>
          <w:tcPr>
            <w:tcW w:w="2187" w:type="dxa"/>
            <w:shd w:val="clear" w:color="auto" w:fill="auto"/>
          </w:tcPr>
          <w:p w14:paraId="641A33EE" w14:textId="3391FBE2" w:rsidR="00E73D5E" w:rsidRPr="0063412B" w:rsidRDefault="0063412B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785</w:t>
            </w:r>
          </w:p>
        </w:tc>
        <w:tc>
          <w:tcPr>
            <w:tcW w:w="2381" w:type="dxa"/>
            <w:shd w:val="clear" w:color="auto" w:fill="auto"/>
          </w:tcPr>
          <w:p w14:paraId="5C4724C6" w14:textId="5943247F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1,201</w:t>
            </w:r>
          </w:p>
        </w:tc>
        <w:tc>
          <w:tcPr>
            <w:tcW w:w="2155" w:type="dxa"/>
            <w:shd w:val="clear" w:color="auto" w:fill="auto"/>
          </w:tcPr>
          <w:p w14:paraId="305AAEAD" w14:textId="4324737E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63412B" w:rsidRPr="0063412B">
              <w:rPr>
                <w:rFonts w:ascii="Arial" w:hAnsi="Arial" w:cs="Arial"/>
                <w:sz w:val="21"/>
                <w:szCs w:val="21"/>
                <w:lang w:val="en-US"/>
              </w:rPr>
              <w:t>35</w:t>
            </w: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E73D5E" w:rsidRPr="003A3B05" w14:paraId="72D8F177" w14:textId="77777777" w:rsidTr="00E308B8">
        <w:tc>
          <w:tcPr>
            <w:tcW w:w="2633" w:type="dxa"/>
          </w:tcPr>
          <w:p w14:paraId="7236210B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Overall capacity</w:t>
            </w:r>
          </w:p>
        </w:tc>
        <w:tc>
          <w:tcPr>
            <w:tcW w:w="2187" w:type="dxa"/>
          </w:tcPr>
          <w:p w14:paraId="219E8D06" w14:textId="1B96C45B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9.</w:t>
            </w:r>
            <w:r w:rsidR="0063412B" w:rsidRPr="0063412B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bn ATKMs</w:t>
            </w:r>
          </w:p>
        </w:tc>
        <w:tc>
          <w:tcPr>
            <w:tcW w:w="2381" w:type="dxa"/>
          </w:tcPr>
          <w:p w14:paraId="5A94D38E" w14:textId="34306CBA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29.7bn ATKMs</w:t>
            </w:r>
          </w:p>
        </w:tc>
        <w:tc>
          <w:tcPr>
            <w:tcW w:w="2155" w:type="dxa"/>
          </w:tcPr>
          <w:p w14:paraId="1A84C727" w14:textId="01F7A955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63412B" w:rsidRPr="0063412B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7%</w:t>
            </w:r>
          </w:p>
        </w:tc>
      </w:tr>
      <w:tr w:rsidR="00E73D5E" w:rsidRPr="003A3B05" w14:paraId="75E36843" w14:textId="77777777" w:rsidTr="00E308B8">
        <w:tc>
          <w:tcPr>
            <w:tcW w:w="2633" w:type="dxa"/>
          </w:tcPr>
          <w:p w14:paraId="07B45B51" w14:textId="77777777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Available seat kms</w:t>
            </w:r>
          </w:p>
        </w:tc>
        <w:tc>
          <w:tcPr>
            <w:tcW w:w="2187" w:type="dxa"/>
          </w:tcPr>
          <w:p w14:paraId="2D1FFA49" w14:textId="2AADD29E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16.</w:t>
            </w:r>
            <w:r w:rsidR="0063412B" w:rsidRPr="0063412B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bn ASKMs</w:t>
            </w:r>
          </w:p>
        </w:tc>
        <w:tc>
          <w:tcPr>
            <w:tcW w:w="2381" w:type="dxa"/>
          </w:tcPr>
          <w:p w14:paraId="3ED17D6A" w14:textId="50416449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186.6bn ASKMs</w:t>
            </w:r>
          </w:p>
        </w:tc>
        <w:tc>
          <w:tcPr>
            <w:tcW w:w="2155" w:type="dxa"/>
          </w:tcPr>
          <w:p w14:paraId="05C51C82" w14:textId="31908D5B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63412B" w:rsidRPr="0063412B">
              <w:rPr>
                <w:rFonts w:ascii="Arial" w:hAnsi="Arial" w:cs="Arial"/>
                <w:sz w:val="21"/>
                <w:szCs w:val="21"/>
                <w:lang w:val="en-US"/>
              </w:rPr>
              <w:t>91</w:t>
            </w: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E73D5E" w:rsidRPr="003A3B05" w14:paraId="0564BBEB" w14:textId="77777777" w:rsidTr="00E308B8">
        <w:tc>
          <w:tcPr>
            <w:tcW w:w="2633" w:type="dxa"/>
          </w:tcPr>
          <w:p w14:paraId="3023C5A8" w14:textId="41678BED" w:rsidR="00E73D5E" w:rsidRPr="003A3B05" w:rsidRDefault="00E9200C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Aircraft (number)</w:t>
            </w:r>
            <w:r w:rsidR="00E73D5E"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*</w:t>
            </w:r>
          </w:p>
        </w:tc>
        <w:tc>
          <w:tcPr>
            <w:tcW w:w="2187" w:type="dxa"/>
          </w:tcPr>
          <w:p w14:paraId="6762867C" w14:textId="77777777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267</w:t>
            </w:r>
          </w:p>
        </w:tc>
        <w:tc>
          <w:tcPr>
            <w:tcW w:w="2381" w:type="dxa"/>
          </w:tcPr>
          <w:p w14:paraId="49CE35B0" w14:textId="758E224C" w:rsidR="00E73D5E" w:rsidRPr="0063412B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37762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537762" w:rsidRPr="00537762">
              <w:rPr>
                <w:rFonts w:ascii="Arial" w:hAnsi="Arial" w:cs="Arial"/>
                <w:sz w:val="21"/>
                <w:szCs w:val="21"/>
                <w:lang w:val="en-US"/>
              </w:rPr>
              <w:t>70</w:t>
            </w:r>
          </w:p>
        </w:tc>
        <w:tc>
          <w:tcPr>
            <w:tcW w:w="2155" w:type="dxa"/>
          </w:tcPr>
          <w:p w14:paraId="06EE7755" w14:textId="29F9BAA2" w:rsidR="00E73D5E" w:rsidRPr="0063412B" w:rsidRDefault="00537762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-3</w:t>
            </w:r>
          </w:p>
        </w:tc>
      </w:tr>
      <w:tr w:rsidR="00E73D5E" w:rsidRPr="003A3B05" w14:paraId="5C872E93" w14:textId="77777777" w:rsidTr="00E308B8">
        <w:tc>
          <w:tcPr>
            <w:tcW w:w="2633" w:type="dxa"/>
          </w:tcPr>
          <w:p w14:paraId="0489D727" w14:textId="3E84616D" w:rsidR="00E73D5E" w:rsidRPr="003A3B05" w:rsidRDefault="00E73D5E" w:rsidP="00E73D5E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</w:t>
            </w:r>
            <w:r w:rsidR="00D54192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at reporting date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*</w:t>
            </w:r>
          </w:p>
        </w:tc>
        <w:tc>
          <w:tcPr>
            <w:tcW w:w="2187" w:type="dxa"/>
          </w:tcPr>
          <w:p w14:paraId="370FB029" w14:textId="3667BDBD" w:rsidR="00E73D5E" w:rsidRPr="0063412B" w:rsidRDefault="00723D14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="001923A7">
              <w:rPr>
                <w:rFonts w:ascii="Arial" w:hAnsi="Arial" w:cs="Arial"/>
                <w:sz w:val="21"/>
                <w:szCs w:val="21"/>
                <w:lang w:val="en-US"/>
              </w:rPr>
              <w:t>5,040</w:t>
            </w:r>
          </w:p>
        </w:tc>
        <w:tc>
          <w:tcPr>
            <w:tcW w:w="2381" w:type="dxa"/>
          </w:tcPr>
          <w:p w14:paraId="6FE5E930" w14:textId="5ED638BE" w:rsidR="00E73D5E" w:rsidRPr="0063412B" w:rsidRDefault="00A24AEC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60,033</w:t>
            </w:r>
          </w:p>
        </w:tc>
        <w:tc>
          <w:tcPr>
            <w:tcW w:w="2155" w:type="dxa"/>
          </w:tcPr>
          <w:p w14:paraId="622FBD89" w14:textId="180D2AB7" w:rsidR="00E73D5E" w:rsidRPr="00A814D8" w:rsidRDefault="00E73D5E" w:rsidP="00E73D5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A814D8" w:rsidRPr="00A814D8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A24AEC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 w:rsidRPr="00A814D8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</w:tbl>
    <w:p w14:paraId="49129644" w14:textId="296B9327" w:rsidR="00AD30B7" w:rsidRPr="006A0EBB" w:rsidRDefault="00AD30B7" w:rsidP="003A3B05">
      <w:pPr>
        <w:spacing w:after="60" w:line="240" w:lineRule="auto"/>
        <w:jc w:val="center"/>
        <w:rPr>
          <w:rFonts w:ascii="Arial" w:hAnsi="Arial" w:cs="Arial"/>
          <w:b/>
          <w:sz w:val="4"/>
          <w:szCs w:val="4"/>
          <w:lang w:val="en-US"/>
        </w:rPr>
      </w:pPr>
    </w:p>
    <w:p w14:paraId="691B98E0" w14:textId="42DF4F4F" w:rsidR="007F277C" w:rsidRDefault="006208D1" w:rsidP="006208D1">
      <w:pPr>
        <w:spacing w:after="0"/>
        <w:ind w:left="2880" w:firstLine="72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</w:t>
      </w:r>
      <w:r w:rsidR="005D7D08" w:rsidRPr="00D3741F">
        <w:rPr>
          <w:rFonts w:ascii="Arial" w:hAnsi="Arial" w:cs="Arial"/>
          <w:b/>
          <w:lang w:val="en-US"/>
        </w:rPr>
        <w:t>dnata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598"/>
        <w:gridCol w:w="2222"/>
        <w:gridCol w:w="2381"/>
        <w:gridCol w:w="2155"/>
      </w:tblGrid>
      <w:tr w:rsidR="009E39F3" w:rsidRPr="003A3B05" w14:paraId="24AE6B4B" w14:textId="77777777" w:rsidTr="00C552AB">
        <w:tc>
          <w:tcPr>
            <w:tcW w:w="2598" w:type="dxa"/>
            <w:shd w:val="clear" w:color="auto" w:fill="17365D" w:themeFill="text2" w:themeFillShade="BF"/>
          </w:tcPr>
          <w:p w14:paraId="62C4B1F9" w14:textId="77777777" w:rsidR="009E39F3" w:rsidRPr="003A3B05" w:rsidRDefault="009E39F3" w:rsidP="004667F2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  <w:tc>
          <w:tcPr>
            <w:tcW w:w="2222" w:type="dxa"/>
            <w:shd w:val="clear" w:color="auto" w:fill="17365D" w:themeFill="text2" w:themeFillShade="BF"/>
          </w:tcPr>
          <w:p w14:paraId="2EEC8D2D" w14:textId="328F203A" w:rsidR="009E39F3" w:rsidRPr="003A3B05" w:rsidRDefault="009E39F3" w:rsidP="004667F2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</w:t>
            </w:r>
            <w:r w:rsidR="0063412B">
              <w:rPr>
                <w:rFonts w:ascii="Arial" w:hAnsi="Arial" w:cs="Arial"/>
                <w:b/>
                <w:sz w:val="21"/>
                <w:szCs w:val="21"/>
                <w:lang w:val="en-US"/>
              </w:rPr>
              <w:t>20</w:t>
            </w:r>
          </w:p>
        </w:tc>
        <w:tc>
          <w:tcPr>
            <w:tcW w:w="2381" w:type="dxa"/>
            <w:shd w:val="clear" w:color="auto" w:fill="17365D" w:themeFill="text2" w:themeFillShade="BF"/>
          </w:tcPr>
          <w:p w14:paraId="43F0CA85" w14:textId="441E16E8" w:rsidR="009E39F3" w:rsidRPr="003A3B05" w:rsidRDefault="009E39F3" w:rsidP="004667F2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September 201</w:t>
            </w:r>
            <w:r w:rsidR="0063412B">
              <w:rPr>
                <w:rFonts w:ascii="Arial" w:hAnsi="Arial" w:cs="Arial"/>
                <w:b/>
                <w:sz w:val="21"/>
                <w:szCs w:val="21"/>
                <w:lang w:val="en-US"/>
              </w:rPr>
              <w:t>9</w:t>
            </w:r>
          </w:p>
        </w:tc>
        <w:tc>
          <w:tcPr>
            <w:tcW w:w="2155" w:type="dxa"/>
            <w:shd w:val="clear" w:color="auto" w:fill="17365D" w:themeFill="text2" w:themeFillShade="BF"/>
          </w:tcPr>
          <w:p w14:paraId="07961BA0" w14:textId="77777777" w:rsidR="009E39F3" w:rsidRPr="003A3B05" w:rsidRDefault="009E39F3" w:rsidP="004667F2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Change</w:t>
            </w:r>
          </w:p>
        </w:tc>
      </w:tr>
      <w:tr w:rsidR="00723D14" w:rsidRPr="003A3B05" w14:paraId="73DB3314" w14:textId="77777777" w:rsidTr="00C552AB">
        <w:tc>
          <w:tcPr>
            <w:tcW w:w="2598" w:type="dxa"/>
          </w:tcPr>
          <w:p w14:paraId="5256EF7E" w14:textId="77777777" w:rsidR="00723D14" w:rsidRPr="00A110EE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Revenue</w:t>
            </w:r>
          </w:p>
        </w:tc>
        <w:tc>
          <w:tcPr>
            <w:tcW w:w="2222" w:type="dxa"/>
          </w:tcPr>
          <w:p w14:paraId="6790E8C8" w14:textId="77777777" w:rsidR="00723D14" w:rsidRPr="00A110EE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AED 2.4bn</w:t>
            </w:r>
          </w:p>
          <w:p w14:paraId="4FFF9BC5" w14:textId="3D3F39E4" w:rsidR="00723D14" w:rsidRPr="00A110EE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(US$ 0.6bn)</w:t>
            </w:r>
          </w:p>
        </w:tc>
        <w:tc>
          <w:tcPr>
            <w:tcW w:w="2381" w:type="dxa"/>
          </w:tcPr>
          <w:p w14:paraId="4692402C" w14:textId="77777777" w:rsidR="00723D14" w:rsidRPr="00A110EE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AED 7.4bn</w:t>
            </w:r>
          </w:p>
          <w:p w14:paraId="6CCEE80E" w14:textId="73B4B09F" w:rsidR="00723D14" w:rsidRPr="00A110EE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(US$ 2.0bn)</w:t>
            </w:r>
          </w:p>
        </w:tc>
        <w:tc>
          <w:tcPr>
            <w:tcW w:w="2155" w:type="dxa"/>
          </w:tcPr>
          <w:p w14:paraId="58A9597F" w14:textId="461A905D" w:rsidR="00723D14" w:rsidRPr="00A110EE" w:rsidRDefault="00A814D8" w:rsidP="00BC02E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-6</w:t>
            </w:r>
            <w:r w:rsidR="00BC02E4" w:rsidRPr="00A110EE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723D14" w:rsidRPr="00A110EE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59803BB9" w14:textId="77777777" w:rsidTr="00C552AB">
        <w:tc>
          <w:tcPr>
            <w:tcW w:w="2598" w:type="dxa"/>
          </w:tcPr>
          <w:p w14:paraId="56FCA1E3" w14:textId="77777777" w:rsidR="00723D14" w:rsidRDefault="00C16A4F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Loss / </w:t>
            </w:r>
            <w:r w:rsidR="00DF5529"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p</w:t>
            </w:r>
            <w:r w:rsidR="00723D14"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</w:t>
            </w:r>
          </w:p>
          <w:p w14:paraId="34DB6EB6" w14:textId="77777777" w:rsidR="00F050D1" w:rsidRDefault="00F050D1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  <w:p w14:paraId="6B3AE9AC" w14:textId="77777777" w:rsidR="00C82274" w:rsidRDefault="00C8227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  <w:p w14:paraId="1B3C04A2" w14:textId="0A1AC614" w:rsidR="00F050D1" w:rsidRDefault="00F050D1" w:rsidP="00F050D1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Adjusted </w:t>
            </w:r>
            <w:r w:rsidR="007A6106">
              <w:rPr>
                <w:rFonts w:ascii="Arial" w:hAnsi="Arial" w:cs="Arial"/>
                <w:b/>
                <w:lang w:val="en-US"/>
              </w:rPr>
              <w:t>Loss</w:t>
            </w:r>
          </w:p>
          <w:p w14:paraId="3B436D38" w14:textId="167B9508" w:rsidR="00F050D1" w:rsidRPr="00C82274" w:rsidRDefault="00F050D1" w:rsidP="00F050D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C82274">
              <w:rPr>
                <w:rFonts w:ascii="Arial" w:hAnsi="Arial" w:cs="Arial"/>
                <w:b/>
                <w:sz w:val="18"/>
                <w:szCs w:val="18"/>
                <w:lang w:val="en-US"/>
              </w:rPr>
              <w:t>(excl. one-time</w:t>
            </w:r>
            <w:r w:rsidR="007A6106" w:rsidRPr="00C8227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impairment</w:t>
            </w:r>
            <w:r w:rsidRPr="00C82274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222" w:type="dxa"/>
          </w:tcPr>
          <w:p w14:paraId="3FF06DC7" w14:textId="1FB7ABFB" w:rsidR="00723D14" w:rsidRPr="00A110EE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 xml:space="preserve">AED </w:t>
            </w:r>
            <w:r w:rsidR="00C16A4F" w:rsidRPr="00A110EE">
              <w:rPr>
                <w:rStyle w:val="s5"/>
                <w:rFonts w:ascii="Arial" w:hAnsi="Arial" w:cs="Arial"/>
                <w:sz w:val="21"/>
                <w:szCs w:val="21"/>
              </w:rPr>
              <w:t>-</w:t>
            </w: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1.</w:t>
            </w:r>
            <w:r w:rsidR="00A24E9D">
              <w:rPr>
                <w:rStyle w:val="s5"/>
                <w:rFonts w:ascii="Arial" w:hAnsi="Arial" w:cs="Arial"/>
                <w:sz w:val="21"/>
                <w:szCs w:val="21"/>
              </w:rPr>
              <w:t>5</w:t>
            </w: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bn</w:t>
            </w:r>
          </w:p>
          <w:p w14:paraId="43BF5912" w14:textId="77777777" w:rsidR="00723D14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 xml:space="preserve">(US$ </w:t>
            </w:r>
            <w:r w:rsidR="00C16A4F" w:rsidRPr="00A110EE">
              <w:rPr>
                <w:rStyle w:val="s5"/>
                <w:rFonts w:ascii="Arial" w:hAnsi="Arial" w:cs="Arial"/>
                <w:sz w:val="21"/>
                <w:szCs w:val="21"/>
              </w:rPr>
              <w:t>-</w:t>
            </w:r>
            <w:r w:rsidR="00CA32E3" w:rsidRPr="00A110EE">
              <w:rPr>
                <w:rStyle w:val="s5"/>
                <w:rFonts w:ascii="Arial" w:hAnsi="Arial" w:cs="Arial"/>
                <w:sz w:val="21"/>
                <w:szCs w:val="21"/>
              </w:rPr>
              <w:t>396m</w:t>
            </w: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)</w:t>
            </w:r>
          </w:p>
          <w:p w14:paraId="71DC4C02" w14:textId="77777777" w:rsidR="00C82274" w:rsidRDefault="00C8227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</w:p>
          <w:p w14:paraId="1EC8CEF3" w14:textId="64A75DEE" w:rsidR="00F050D1" w:rsidRDefault="00F050D1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>
              <w:rPr>
                <w:rStyle w:val="s5"/>
                <w:rFonts w:ascii="Arial" w:hAnsi="Arial" w:cs="Arial"/>
                <w:sz w:val="21"/>
                <w:szCs w:val="21"/>
              </w:rPr>
              <w:t>AED -0.8bn</w:t>
            </w:r>
          </w:p>
          <w:p w14:paraId="38FC13AE" w14:textId="2B5CEBA1" w:rsidR="00F050D1" w:rsidRPr="00A110EE" w:rsidRDefault="00F050D1" w:rsidP="00C8227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(US$ -</w:t>
            </w:r>
            <w:r w:rsidR="007A6106">
              <w:rPr>
                <w:rStyle w:val="s5"/>
                <w:rFonts w:ascii="Arial" w:hAnsi="Arial" w:cs="Arial"/>
                <w:sz w:val="21"/>
                <w:szCs w:val="21"/>
              </w:rPr>
              <w:t>208</w:t>
            </w: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m)</w:t>
            </w:r>
          </w:p>
        </w:tc>
        <w:tc>
          <w:tcPr>
            <w:tcW w:w="2381" w:type="dxa"/>
          </w:tcPr>
          <w:p w14:paraId="7D035470" w14:textId="0D35AB3D" w:rsidR="00723D14" w:rsidRPr="00A110EE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 xml:space="preserve">AED </w:t>
            </w:r>
            <w:r w:rsidR="00537762" w:rsidRPr="00A110EE">
              <w:rPr>
                <w:rStyle w:val="s5"/>
                <w:rFonts w:ascii="Arial" w:hAnsi="Arial" w:cs="Arial"/>
                <w:sz w:val="21"/>
                <w:szCs w:val="21"/>
              </w:rPr>
              <w:t>311m</w:t>
            </w:r>
          </w:p>
          <w:p w14:paraId="541DF382" w14:textId="77777777" w:rsidR="00723D14" w:rsidRDefault="00723D14" w:rsidP="00723D14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 xml:space="preserve">(US$ </w:t>
            </w:r>
            <w:r w:rsidR="00537762" w:rsidRPr="00A110EE">
              <w:rPr>
                <w:rStyle w:val="s5"/>
                <w:rFonts w:ascii="Arial" w:hAnsi="Arial" w:cs="Arial"/>
                <w:sz w:val="21"/>
                <w:szCs w:val="21"/>
              </w:rPr>
              <w:t>85m</w:t>
            </w:r>
            <w:r w:rsidRPr="00A110EE">
              <w:rPr>
                <w:rStyle w:val="s5"/>
                <w:rFonts w:ascii="Arial" w:hAnsi="Arial" w:cs="Arial"/>
                <w:sz w:val="21"/>
                <w:szCs w:val="21"/>
              </w:rPr>
              <w:t>)</w:t>
            </w:r>
          </w:p>
          <w:p w14:paraId="456C7BB8" w14:textId="344B900A" w:rsidR="008E0292" w:rsidRPr="00A110EE" w:rsidRDefault="008E0292" w:rsidP="008E0292">
            <w:pPr>
              <w:jc w:val="center"/>
              <w:rPr>
                <w:rStyle w:val="s5"/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55" w:type="dxa"/>
          </w:tcPr>
          <w:p w14:paraId="0F2CA294" w14:textId="77777777" w:rsidR="00723D14" w:rsidRDefault="00723D14" w:rsidP="008E0292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537762" w:rsidRPr="00A110EE">
              <w:rPr>
                <w:rFonts w:ascii="Arial" w:hAnsi="Arial" w:cs="Arial"/>
                <w:sz w:val="21"/>
                <w:szCs w:val="21"/>
                <w:lang w:val="en-US"/>
              </w:rPr>
              <w:t>56</w:t>
            </w:r>
            <w:r w:rsidR="008E0292">
              <w:rPr>
                <w:rFonts w:ascii="Arial" w:hAnsi="Arial" w:cs="Arial"/>
                <w:sz w:val="21"/>
                <w:szCs w:val="21"/>
                <w:lang w:val="en-US"/>
              </w:rPr>
              <w:t>7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  <w:p w14:paraId="3E65B89F" w14:textId="77777777" w:rsidR="007A6106" w:rsidRDefault="007A6106" w:rsidP="008E0292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26C83F8E" w14:textId="77777777" w:rsidR="00C82274" w:rsidRDefault="00C82274" w:rsidP="00DA021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DD32D5D" w14:textId="017FAFBF" w:rsidR="007A6106" w:rsidRPr="00A110EE" w:rsidRDefault="007A6106" w:rsidP="00DA021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-34</w:t>
            </w:r>
            <w:r w:rsidR="00DA021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463F9F65" w14:textId="77777777" w:rsidTr="00C552AB">
        <w:tc>
          <w:tcPr>
            <w:tcW w:w="2598" w:type="dxa"/>
          </w:tcPr>
          <w:p w14:paraId="49432602" w14:textId="77777777" w:rsidR="00723D14" w:rsidRDefault="00AF1F7C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Loss / </w:t>
            </w:r>
            <w:r w:rsidR="00DF5529"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p</w:t>
            </w:r>
            <w:r w:rsidR="00723D14"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 margin</w:t>
            </w:r>
          </w:p>
          <w:p w14:paraId="3185B778" w14:textId="77777777" w:rsidR="00C82274" w:rsidRDefault="00C82274" w:rsidP="00723D14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7801AA0" w14:textId="583E6A3C" w:rsidR="00F050D1" w:rsidRPr="00A110EE" w:rsidRDefault="00F050D1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Adj. </w:t>
            </w:r>
            <w:r w:rsidR="007A6106">
              <w:rPr>
                <w:rFonts w:ascii="Arial" w:hAnsi="Arial" w:cs="Arial"/>
                <w:b/>
                <w:lang w:val="en-US"/>
              </w:rPr>
              <w:t>Loss</w:t>
            </w:r>
            <w:r>
              <w:rPr>
                <w:rFonts w:ascii="Arial" w:hAnsi="Arial" w:cs="Arial"/>
                <w:b/>
                <w:lang w:val="en-US"/>
              </w:rPr>
              <w:t xml:space="preserve"> margin</w:t>
            </w:r>
          </w:p>
        </w:tc>
        <w:tc>
          <w:tcPr>
            <w:tcW w:w="2222" w:type="dxa"/>
          </w:tcPr>
          <w:p w14:paraId="6E7AAC66" w14:textId="77777777" w:rsidR="00723D14" w:rsidRDefault="00C16A4F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-6</w:t>
            </w:r>
            <w:r w:rsidR="00604697" w:rsidRPr="00A110EE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.5%</w:t>
            </w:r>
          </w:p>
          <w:p w14:paraId="7334AFAD" w14:textId="77777777" w:rsidR="007A6106" w:rsidRDefault="007A6106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88A2D9C" w14:textId="7E22B5F2" w:rsidR="007A6106" w:rsidRPr="00A110EE" w:rsidRDefault="007A6106" w:rsidP="00DA021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-32.</w:t>
            </w:r>
            <w:r w:rsidR="00DA021E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  <w:tc>
          <w:tcPr>
            <w:tcW w:w="2381" w:type="dxa"/>
          </w:tcPr>
          <w:p w14:paraId="6804B06E" w14:textId="0ED7CE2D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4.</w:t>
            </w:r>
            <w:r w:rsidR="00537762" w:rsidRPr="00A110EE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  <w:tc>
          <w:tcPr>
            <w:tcW w:w="2155" w:type="dxa"/>
          </w:tcPr>
          <w:p w14:paraId="3625B541" w14:textId="77777777" w:rsidR="00723D14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A814D8" w:rsidRPr="00A110E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="00604697" w:rsidRPr="00A110EE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 w:rsidR="00A814D8" w:rsidRPr="00A110EE">
              <w:rPr>
                <w:rFonts w:ascii="Arial" w:hAnsi="Arial" w:cs="Arial"/>
                <w:sz w:val="21"/>
                <w:szCs w:val="21"/>
                <w:lang w:val="en-US"/>
              </w:rPr>
              <w:t>.</w:t>
            </w:r>
            <w:r w:rsidR="00604697" w:rsidRPr="00A110EE">
              <w:rPr>
                <w:rFonts w:ascii="Arial" w:hAnsi="Arial" w:cs="Arial"/>
                <w:sz w:val="21"/>
                <w:szCs w:val="21"/>
                <w:lang w:val="en-US"/>
              </w:rPr>
              <w:t>7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%pts</w:t>
            </w:r>
          </w:p>
          <w:p w14:paraId="5FA75767" w14:textId="77777777" w:rsidR="007A6106" w:rsidRDefault="007A6106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6F1686B" w14:textId="203A2528" w:rsidR="007A6106" w:rsidRPr="00A110EE" w:rsidRDefault="007A6106" w:rsidP="00DA021E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-36.</w:t>
            </w:r>
            <w:r w:rsidR="00DA021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%pts</w:t>
            </w:r>
          </w:p>
        </w:tc>
      </w:tr>
      <w:tr w:rsidR="00723D14" w:rsidRPr="003A3B05" w14:paraId="7D9B38D0" w14:textId="77777777" w:rsidTr="00C552AB">
        <w:tc>
          <w:tcPr>
            <w:tcW w:w="2598" w:type="dxa"/>
          </w:tcPr>
          <w:p w14:paraId="11D2CD52" w14:textId="77777777" w:rsidR="00723D14" w:rsidRPr="00A110EE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Cash assets*</w:t>
            </w:r>
          </w:p>
        </w:tc>
        <w:tc>
          <w:tcPr>
            <w:tcW w:w="2222" w:type="dxa"/>
          </w:tcPr>
          <w:p w14:paraId="2848B396" w14:textId="77777777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AED 5.1bn</w:t>
            </w:r>
          </w:p>
          <w:p w14:paraId="3CC8728A" w14:textId="081E57E3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(US$ 1.4bn)</w:t>
            </w:r>
          </w:p>
        </w:tc>
        <w:tc>
          <w:tcPr>
            <w:tcW w:w="2381" w:type="dxa"/>
          </w:tcPr>
          <w:p w14:paraId="38E1BF55" w14:textId="1D598F5D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 w:rsidR="00CA32E3" w:rsidRPr="00A110EE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 w:rsidR="00857977" w:rsidRPr="00A110EE">
              <w:rPr>
                <w:rFonts w:ascii="Arial" w:hAnsi="Arial" w:cs="Arial"/>
                <w:sz w:val="21"/>
                <w:szCs w:val="21"/>
                <w:lang w:val="en-US"/>
              </w:rPr>
              <w:t>.</w:t>
            </w:r>
            <w:r w:rsidR="000D722B" w:rsidRPr="00A110EE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bn</w:t>
            </w:r>
          </w:p>
          <w:p w14:paraId="310D30A0" w14:textId="0EA918A9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(US$ 1.</w:t>
            </w:r>
            <w:r w:rsidR="00857977" w:rsidRPr="00A110EE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bn)</w:t>
            </w:r>
          </w:p>
        </w:tc>
        <w:tc>
          <w:tcPr>
            <w:tcW w:w="2155" w:type="dxa"/>
          </w:tcPr>
          <w:p w14:paraId="620F3CC5" w14:textId="103A1811" w:rsidR="00723D14" w:rsidRPr="00A110EE" w:rsidRDefault="00857977" w:rsidP="006C7FBB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6C7FBB" w:rsidRPr="00A110EE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 w:rsidR="00723D14" w:rsidRPr="00A110EE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25609CD2" w14:textId="77777777" w:rsidTr="00C552AB">
        <w:tc>
          <w:tcPr>
            <w:tcW w:w="2598" w:type="dxa"/>
            <w:shd w:val="clear" w:color="auto" w:fill="auto"/>
          </w:tcPr>
          <w:p w14:paraId="46DF8F4E" w14:textId="77777777" w:rsidR="00723D14" w:rsidRPr="00A110EE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Aircraft handled</w:t>
            </w:r>
          </w:p>
        </w:tc>
        <w:tc>
          <w:tcPr>
            <w:tcW w:w="2222" w:type="dxa"/>
            <w:shd w:val="clear" w:color="auto" w:fill="auto"/>
          </w:tcPr>
          <w:p w14:paraId="0989740A" w14:textId="0A78AE36" w:rsidR="00723D14" w:rsidRPr="00A110EE" w:rsidRDefault="00723D14" w:rsidP="00723D14">
            <w:pPr>
              <w:tabs>
                <w:tab w:val="center" w:pos="1003"/>
                <w:tab w:val="right" w:pos="2006"/>
              </w:tabs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ab/>
            </w:r>
            <w:r w:rsidR="004D0D87" w:rsidRPr="00A110EE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FF7991" w:rsidRPr="00A110EE">
              <w:rPr>
                <w:rFonts w:ascii="Arial" w:hAnsi="Arial" w:cs="Arial"/>
                <w:sz w:val="21"/>
                <w:szCs w:val="21"/>
                <w:lang w:val="en-US"/>
              </w:rPr>
              <w:t>02</w:t>
            </w:r>
            <w:r w:rsidR="004D0D87" w:rsidRPr="00A110EE">
              <w:rPr>
                <w:rFonts w:ascii="Arial" w:hAnsi="Arial" w:cs="Arial"/>
                <w:sz w:val="21"/>
                <w:szCs w:val="21"/>
                <w:lang w:val="en-US"/>
              </w:rPr>
              <w:t>,</w:t>
            </w:r>
            <w:r w:rsidR="00FF7991" w:rsidRPr="00A110EE">
              <w:rPr>
                <w:rFonts w:ascii="Arial" w:hAnsi="Arial" w:cs="Arial"/>
                <w:sz w:val="21"/>
                <w:szCs w:val="21"/>
                <w:lang w:val="en-US"/>
              </w:rPr>
              <w:t>917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ab/>
            </w:r>
          </w:p>
        </w:tc>
        <w:tc>
          <w:tcPr>
            <w:tcW w:w="2381" w:type="dxa"/>
          </w:tcPr>
          <w:p w14:paraId="793548CB" w14:textId="447C2BF4" w:rsidR="00723D14" w:rsidRPr="00A110EE" w:rsidRDefault="00723D14" w:rsidP="00723D14">
            <w:pPr>
              <w:tabs>
                <w:tab w:val="center" w:pos="1003"/>
                <w:tab w:val="right" w:pos="2006"/>
              </w:tabs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ab/>
              <w:t>351,194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ab/>
            </w:r>
          </w:p>
        </w:tc>
        <w:tc>
          <w:tcPr>
            <w:tcW w:w="2155" w:type="dxa"/>
            <w:shd w:val="clear" w:color="auto" w:fill="auto"/>
          </w:tcPr>
          <w:p w14:paraId="0C36978C" w14:textId="7D9BE174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FF7991" w:rsidRPr="00A110EE">
              <w:rPr>
                <w:rFonts w:ascii="Arial" w:hAnsi="Arial" w:cs="Arial"/>
                <w:sz w:val="21"/>
                <w:szCs w:val="21"/>
                <w:lang w:val="en-US"/>
              </w:rPr>
              <w:t>71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249779CE" w14:textId="77777777" w:rsidTr="00C552AB">
        <w:tc>
          <w:tcPr>
            <w:tcW w:w="2598" w:type="dxa"/>
          </w:tcPr>
          <w:p w14:paraId="066CD84B" w14:textId="77777777" w:rsidR="00723D14" w:rsidRPr="00A110EE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Cargo handled</w:t>
            </w:r>
          </w:p>
          <w:p w14:paraId="18B26AF9" w14:textId="77777777" w:rsidR="00723D14" w:rsidRPr="00A110EE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(000 tonnes)</w:t>
            </w:r>
          </w:p>
        </w:tc>
        <w:tc>
          <w:tcPr>
            <w:tcW w:w="2222" w:type="dxa"/>
          </w:tcPr>
          <w:p w14:paraId="0FBE8F01" w14:textId="38BDFB83" w:rsidR="00723D14" w:rsidRPr="00A110EE" w:rsidRDefault="004D0D87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1,283</w:t>
            </w:r>
          </w:p>
        </w:tc>
        <w:tc>
          <w:tcPr>
            <w:tcW w:w="2381" w:type="dxa"/>
          </w:tcPr>
          <w:p w14:paraId="1C80C3DA" w14:textId="59FCCEFB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1,460</w:t>
            </w:r>
          </w:p>
        </w:tc>
        <w:tc>
          <w:tcPr>
            <w:tcW w:w="2155" w:type="dxa"/>
          </w:tcPr>
          <w:p w14:paraId="12E6354D" w14:textId="4761FB50" w:rsidR="00723D14" w:rsidRPr="00A110E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-1</w:t>
            </w:r>
            <w:r w:rsidR="004D0D87" w:rsidRPr="00A110EE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Pr="00A110EE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1ADE4546" w14:textId="77777777" w:rsidTr="00C552AB">
        <w:tc>
          <w:tcPr>
            <w:tcW w:w="2598" w:type="dxa"/>
          </w:tcPr>
          <w:p w14:paraId="62289B77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Meals uplifted</w:t>
            </w:r>
          </w:p>
        </w:tc>
        <w:tc>
          <w:tcPr>
            <w:tcW w:w="2222" w:type="dxa"/>
          </w:tcPr>
          <w:p w14:paraId="4AE116F2" w14:textId="2D4BD3EB" w:rsidR="00723D14" w:rsidRPr="00E73D5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C16A4F">
              <w:rPr>
                <w:rFonts w:ascii="Arial" w:hAnsi="Arial" w:cs="Arial"/>
                <w:sz w:val="21"/>
                <w:szCs w:val="21"/>
                <w:lang w:val="en-US"/>
              </w:rPr>
              <w:t>8.3m</w:t>
            </w:r>
          </w:p>
        </w:tc>
        <w:tc>
          <w:tcPr>
            <w:tcW w:w="2381" w:type="dxa"/>
          </w:tcPr>
          <w:p w14:paraId="383A1F47" w14:textId="79F3B614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51.9m</w:t>
            </w:r>
          </w:p>
        </w:tc>
        <w:tc>
          <w:tcPr>
            <w:tcW w:w="2155" w:type="dxa"/>
          </w:tcPr>
          <w:p w14:paraId="28CEA6B5" w14:textId="21561011" w:rsidR="00723D14" w:rsidRPr="00E73D5E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-84%</w:t>
            </w:r>
          </w:p>
        </w:tc>
      </w:tr>
      <w:tr w:rsidR="00723D14" w:rsidRPr="003A3B05" w14:paraId="335E0469" w14:textId="77777777" w:rsidTr="00C552AB">
        <w:tc>
          <w:tcPr>
            <w:tcW w:w="2598" w:type="dxa"/>
          </w:tcPr>
          <w:p w14:paraId="5C1447E6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Travel services: Total transaction value (TTV)</w:t>
            </w:r>
          </w:p>
        </w:tc>
        <w:tc>
          <w:tcPr>
            <w:tcW w:w="2222" w:type="dxa"/>
          </w:tcPr>
          <w:p w14:paraId="1117289C" w14:textId="23D5042F" w:rsidR="00723D14" w:rsidRPr="0016611D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 w:rsidR="0016611D" w:rsidRPr="0016611D">
              <w:rPr>
                <w:rFonts w:ascii="Arial" w:hAnsi="Arial" w:cs="Arial"/>
                <w:sz w:val="21"/>
                <w:szCs w:val="21"/>
                <w:lang w:val="en-US"/>
              </w:rPr>
              <w:t>-246m</w:t>
            </w:r>
          </w:p>
          <w:p w14:paraId="407DAB49" w14:textId="75916417" w:rsidR="00723D14" w:rsidRPr="0016611D" w:rsidRDefault="00723D14" w:rsidP="0016611D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 w:rsidR="0016611D" w:rsidRPr="0016611D">
              <w:rPr>
                <w:rFonts w:ascii="Arial" w:hAnsi="Arial" w:cs="Arial"/>
                <w:sz w:val="21"/>
                <w:szCs w:val="21"/>
                <w:lang w:val="en-US"/>
              </w:rPr>
              <w:t>-67m</w:t>
            </w: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>)</w:t>
            </w:r>
          </w:p>
        </w:tc>
        <w:tc>
          <w:tcPr>
            <w:tcW w:w="2381" w:type="dxa"/>
          </w:tcPr>
          <w:p w14:paraId="461346B1" w14:textId="77777777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AED 5.9bn</w:t>
            </w:r>
          </w:p>
          <w:p w14:paraId="76A5C29F" w14:textId="6C8BBFFA" w:rsidR="00723D14" w:rsidRPr="003A3B05" w:rsidRDefault="00723D14" w:rsidP="00723D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sz w:val="21"/>
                <w:szCs w:val="21"/>
                <w:lang w:val="en-US"/>
              </w:rPr>
              <w:t>(US$ 1.6bn)</w:t>
            </w:r>
          </w:p>
        </w:tc>
        <w:tc>
          <w:tcPr>
            <w:tcW w:w="2155" w:type="dxa"/>
          </w:tcPr>
          <w:p w14:paraId="5028414D" w14:textId="11E6E593" w:rsidR="00723D14" w:rsidRPr="00E73D5E" w:rsidRDefault="00627F3C" w:rsidP="00723D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16611D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723D14" w:rsidRPr="006A0EBB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  <w:r w:rsidR="0016611D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="00723D14" w:rsidRPr="006A0EBB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  <w:tr w:rsidR="00723D14" w:rsidRPr="003A3B05" w14:paraId="64880113" w14:textId="77777777" w:rsidTr="00C552AB">
        <w:tc>
          <w:tcPr>
            <w:tcW w:w="2598" w:type="dxa"/>
          </w:tcPr>
          <w:p w14:paraId="38DBF707" w14:textId="4ED7724E" w:rsidR="00723D14" w:rsidRPr="003A3B05" w:rsidRDefault="00723D14" w:rsidP="00723D14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</w:t>
            </w:r>
            <w:r w:rsidR="00D54192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at reporting date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*</w:t>
            </w:r>
          </w:p>
        </w:tc>
        <w:tc>
          <w:tcPr>
            <w:tcW w:w="2222" w:type="dxa"/>
          </w:tcPr>
          <w:p w14:paraId="69A09AF0" w14:textId="675EB089" w:rsidR="00723D14" w:rsidRPr="0016611D" w:rsidRDefault="001923A7" w:rsidP="002613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>36,</w:t>
            </w:r>
            <w:r w:rsidR="00261314">
              <w:rPr>
                <w:rFonts w:ascii="Arial" w:hAnsi="Arial" w:cs="Arial"/>
                <w:sz w:val="21"/>
                <w:szCs w:val="21"/>
                <w:lang w:val="en-US"/>
              </w:rPr>
              <w:t>294</w:t>
            </w:r>
          </w:p>
        </w:tc>
        <w:tc>
          <w:tcPr>
            <w:tcW w:w="2381" w:type="dxa"/>
          </w:tcPr>
          <w:p w14:paraId="5164C965" w14:textId="059165E3" w:rsidR="00723D14" w:rsidRPr="003A3B05" w:rsidRDefault="00A24AEC" w:rsidP="00261314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="00261314">
              <w:rPr>
                <w:rFonts w:ascii="Arial" w:hAnsi="Arial" w:cs="Arial"/>
                <w:sz w:val="21"/>
                <w:szCs w:val="21"/>
                <w:lang w:val="en-US"/>
              </w:rPr>
              <w:t>7,025</w:t>
            </w:r>
          </w:p>
        </w:tc>
        <w:tc>
          <w:tcPr>
            <w:tcW w:w="2155" w:type="dxa"/>
          </w:tcPr>
          <w:p w14:paraId="228F0A39" w14:textId="4D964C76" w:rsidR="00723D14" w:rsidRPr="00E73D5E" w:rsidRDefault="00723D14" w:rsidP="00261314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1923A7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261314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  <w:r w:rsidRPr="0063412B">
              <w:rPr>
                <w:rFonts w:ascii="Arial" w:hAnsi="Arial" w:cs="Arial"/>
                <w:sz w:val="21"/>
                <w:szCs w:val="21"/>
                <w:lang w:val="en-US"/>
              </w:rPr>
              <w:t>%</w:t>
            </w:r>
          </w:p>
        </w:tc>
      </w:tr>
    </w:tbl>
    <w:p w14:paraId="509E23F9" w14:textId="77777777" w:rsidR="00A35DC5" w:rsidRPr="004667F2" w:rsidRDefault="005D7D08" w:rsidP="00A94BEC">
      <w:pPr>
        <w:spacing w:after="60" w:line="240" w:lineRule="auto"/>
        <w:jc w:val="center"/>
        <w:rPr>
          <w:rFonts w:ascii="Arial" w:hAnsi="Arial" w:cs="Arial"/>
          <w:b/>
          <w:sz w:val="6"/>
          <w:szCs w:val="6"/>
          <w:lang w:val="en-US"/>
        </w:rPr>
      </w:pPr>
      <w:r w:rsidRPr="004667F2">
        <w:rPr>
          <w:rFonts w:ascii="Arial" w:hAnsi="Arial" w:cs="Arial"/>
          <w:b/>
          <w:sz w:val="6"/>
          <w:szCs w:val="6"/>
          <w:lang w:val="en-US"/>
        </w:rPr>
        <w:t xml:space="preserve"> </w:t>
      </w:r>
    </w:p>
    <w:p w14:paraId="5DC74850" w14:textId="2114C67B" w:rsidR="00DA021E" w:rsidRPr="00E979CE" w:rsidRDefault="00DA021E" w:rsidP="00A35DC5">
      <w:pPr>
        <w:spacing w:after="0" w:line="240" w:lineRule="auto"/>
        <w:rPr>
          <w:rStyle w:val="s9"/>
          <w:rFonts w:ascii="Arial" w:hAnsi="Arial" w:cs="Arial"/>
          <w:b/>
          <w:bCs/>
          <w:i/>
          <w:sz w:val="10"/>
          <w:szCs w:val="10"/>
          <w:u w:val="single"/>
        </w:rPr>
      </w:pPr>
    </w:p>
    <w:p w14:paraId="5DD6DAC7" w14:textId="77777777" w:rsidR="002F2E67" w:rsidRDefault="002F2E67" w:rsidP="0069331D">
      <w:pPr>
        <w:spacing w:after="0" w:line="240" w:lineRule="auto"/>
        <w:ind w:left="-454"/>
        <w:jc w:val="both"/>
        <w:rPr>
          <w:rFonts w:ascii="Arial" w:hAnsi="Arial" w:cs="Arial"/>
          <w:b/>
          <w:lang w:val="en-US"/>
        </w:rPr>
      </w:pPr>
      <w:r w:rsidRPr="007F277C">
        <w:rPr>
          <w:rStyle w:val="s9"/>
          <w:rFonts w:ascii="Arial" w:hAnsi="Arial" w:cs="Arial"/>
          <w:bCs/>
          <w:i/>
          <w:sz w:val="18"/>
        </w:rPr>
        <w:t xml:space="preserve">US$ figures are converted at 1US$ = 3.67AED and are based on the </w:t>
      </w:r>
      <w:r w:rsidR="00C12262">
        <w:rPr>
          <w:rStyle w:val="s9"/>
          <w:rFonts w:ascii="Arial" w:hAnsi="Arial" w:cs="Arial"/>
          <w:bCs/>
          <w:i/>
          <w:sz w:val="18"/>
        </w:rPr>
        <w:t xml:space="preserve">full </w:t>
      </w:r>
      <w:r w:rsidRPr="007F277C">
        <w:rPr>
          <w:rStyle w:val="s9"/>
          <w:rFonts w:ascii="Arial" w:hAnsi="Arial" w:cs="Arial"/>
          <w:bCs/>
          <w:i/>
          <w:sz w:val="18"/>
        </w:rPr>
        <w:t>AED figures</w:t>
      </w:r>
      <w:r w:rsidR="001E6B01">
        <w:rPr>
          <w:rStyle w:val="s9"/>
          <w:rFonts w:ascii="Arial" w:hAnsi="Arial" w:cs="Arial"/>
          <w:bCs/>
          <w:i/>
          <w:sz w:val="18"/>
        </w:rPr>
        <w:t>.</w:t>
      </w:r>
      <w:r w:rsidRPr="00D3741F">
        <w:rPr>
          <w:rFonts w:ascii="Arial" w:hAnsi="Arial" w:cs="Arial"/>
          <w:b/>
          <w:lang w:val="en-US"/>
        </w:rPr>
        <w:t xml:space="preserve"> </w:t>
      </w:r>
    </w:p>
    <w:p w14:paraId="1693DD89" w14:textId="77777777" w:rsidR="00A35DC5" w:rsidRPr="00D179A8" w:rsidRDefault="00A35DC5" w:rsidP="0069331D">
      <w:pPr>
        <w:spacing w:after="0" w:line="240" w:lineRule="auto"/>
        <w:ind w:left="-454"/>
        <w:jc w:val="both"/>
        <w:rPr>
          <w:rFonts w:ascii="Arial" w:hAnsi="Arial" w:cs="Arial"/>
          <w:i/>
          <w:sz w:val="18"/>
          <w:szCs w:val="18"/>
          <w:lang w:val="en-US"/>
        </w:rPr>
      </w:pPr>
      <w:r w:rsidRPr="00A35DC5">
        <w:rPr>
          <w:rFonts w:ascii="Arial" w:hAnsi="Arial" w:cs="Arial"/>
          <w:i/>
          <w:sz w:val="18"/>
          <w:lang w:val="en-US"/>
        </w:rPr>
        <w:t>Group revenue is after eliminat</w:t>
      </w:r>
      <w:r w:rsidR="008006B9">
        <w:rPr>
          <w:rFonts w:ascii="Arial" w:hAnsi="Arial" w:cs="Arial"/>
          <w:i/>
          <w:sz w:val="18"/>
          <w:lang w:val="en-US"/>
        </w:rPr>
        <w:t>ing intercompany income/expense</w:t>
      </w:r>
      <w:r w:rsidR="001E6B01">
        <w:rPr>
          <w:rFonts w:ascii="Arial" w:hAnsi="Arial" w:cs="Arial"/>
          <w:i/>
          <w:sz w:val="18"/>
          <w:lang w:val="en-US"/>
        </w:rPr>
        <w:t>.</w:t>
      </w:r>
    </w:p>
    <w:p w14:paraId="41A6910F" w14:textId="5C45BC52" w:rsidR="00F856BF" w:rsidRPr="00D179A8" w:rsidRDefault="00F856BF" w:rsidP="0069331D">
      <w:pPr>
        <w:spacing w:after="0" w:line="240" w:lineRule="auto"/>
        <w:ind w:left="-454"/>
        <w:jc w:val="both"/>
        <w:rPr>
          <w:rFonts w:ascii="Arial" w:hAnsi="Arial" w:cs="Arial"/>
          <w:i/>
          <w:sz w:val="18"/>
          <w:szCs w:val="18"/>
        </w:rPr>
      </w:pPr>
      <w:r w:rsidRPr="004667F2">
        <w:rPr>
          <w:rFonts w:ascii="Arial" w:hAnsi="Arial" w:cs="Arial"/>
          <w:i/>
          <w:sz w:val="18"/>
          <w:szCs w:val="18"/>
        </w:rPr>
        <w:t>* Cash assets, aircraft and employee</w:t>
      </w:r>
      <w:r w:rsidR="00495158" w:rsidRPr="004667F2">
        <w:rPr>
          <w:rFonts w:ascii="Arial" w:hAnsi="Arial" w:cs="Arial"/>
          <w:i/>
          <w:sz w:val="18"/>
          <w:szCs w:val="18"/>
        </w:rPr>
        <w:t xml:space="preserve"> number</w:t>
      </w:r>
      <w:r w:rsidRPr="004667F2">
        <w:rPr>
          <w:rFonts w:ascii="Arial" w:hAnsi="Arial" w:cs="Arial"/>
          <w:i/>
          <w:sz w:val="18"/>
          <w:szCs w:val="18"/>
        </w:rPr>
        <w:t>s comparison with March 20</w:t>
      </w:r>
      <w:r w:rsidR="00CA32E3" w:rsidRPr="004667F2">
        <w:rPr>
          <w:rFonts w:ascii="Arial" w:hAnsi="Arial" w:cs="Arial"/>
          <w:i/>
          <w:sz w:val="18"/>
          <w:szCs w:val="18"/>
        </w:rPr>
        <w:t xml:space="preserve">20 </w:t>
      </w:r>
      <w:r w:rsidRPr="004667F2">
        <w:rPr>
          <w:rFonts w:ascii="Arial" w:hAnsi="Arial" w:cs="Arial"/>
          <w:i/>
          <w:sz w:val="18"/>
          <w:szCs w:val="18"/>
        </w:rPr>
        <w:t>(financial year end 201</w:t>
      </w:r>
      <w:r w:rsidR="006A0EBB" w:rsidRPr="004667F2">
        <w:rPr>
          <w:rFonts w:ascii="Arial" w:hAnsi="Arial" w:cs="Arial"/>
          <w:i/>
          <w:sz w:val="18"/>
          <w:szCs w:val="18"/>
        </w:rPr>
        <w:t>9</w:t>
      </w:r>
      <w:r w:rsidRPr="004667F2">
        <w:rPr>
          <w:rFonts w:ascii="Arial" w:hAnsi="Arial" w:cs="Arial"/>
          <w:i/>
          <w:sz w:val="18"/>
          <w:szCs w:val="18"/>
        </w:rPr>
        <w:t>-</w:t>
      </w:r>
      <w:r w:rsidR="006A0EBB" w:rsidRPr="004667F2">
        <w:rPr>
          <w:rFonts w:ascii="Arial" w:hAnsi="Arial" w:cs="Arial"/>
          <w:i/>
          <w:sz w:val="18"/>
          <w:szCs w:val="18"/>
        </w:rPr>
        <w:t>20</w:t>
      </w:r>
      <w:r w:rsidRPr="004667F2">
        <w:rPr>
          <w:rFonts w:ascii="Arial" w:hAnsi="Arial" w:cs="Arial"/>
          <w:i/>
          <w:sz w:val="18"/>
          <w:szCs w:val="18"/>
        </w:rPr>
        <w:t>)</w:t>
      </w:r>
      <w:r w:rsidR="001E6B01" w:rsidRPr="004667F2">
        <w:rPr>
          <w:rFonts w:ascii="Arial" w:hAnsi="Arial" w:cs="Arial"/>
          <w:i/>
          <w:sz w:val="18"/>
          <w:szCs w:val="18"/>
        </w:rPr>
        <w:t>.</w:t>
      </w:r>
    </w:p>
    <w:sectPr w:rsidR="00F856BF" w:rsidRPr="00D179A8" w:rsidSect="002705F0">
      <w:footerReference w:type="default" r:id="rId10"/>
      <w:pgSz w:w="11906" w:h="16838"/>
      <w:pgMar w:top="510" w:right="794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BFCE1" w14:textId="77777777" w:rsidR="00787ABD" w:rsidRDefault="00787ABD" w:rsidP="0010796E">
      <w:pPr>
        <w:spacing w:after="0" w:line="240" w:lineRule="auto"/>
      </w:pPr>
      <w:r>
        <w:separator/>
      </w:r>
    </w:p>
  </w:endnote>
  <w:endnote w:type="continuationSeparator" w:id="0">
    <w:p w14:paraId="6C3A79F3" w14:textId="77777777" w:rsidR="00787ABD" w:rsidRDefault="00787ABD" w:rsidP="0010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B3A3A" w14:textId="77777777" w:rsidR="00DE3C32" w:rsidRDefault="00DE3C32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7E99A82" wp14:editId="1DAF507B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1d55451d8c11633b9e200291" descr="{&quot;HashCode&quot;:-16300555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1CCB3E" w14:textId="06ADE477" w:rsidR="00DE3C32" w:rsidRPr="00F906D3" w:rsidRDefault="00F906D3" w:rsidP="00F906D3">
                          <w:pPr>
                            <w:spacing w:after="0"/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</w:pPr>
                          <w:r w:rsidRPr="00F906D3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99A82" id="_x0000_t202" coordsize="21600,21600" o:spt="202" path="m,l,21600r21600,l21600,xe">
              <v:stroke joinstyle="miter"/>
              <v:path gradientshapeok="t" o:connecttype="rect"/>
            </v:shapetype>
            <v:shape id="MSIPCM1d55451d8c11633b9e200291" o:spid="_x0000_s1027" type="#_x0000_t202" alt="{&quot;HashCode&quot;:-163005555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" o:allowincell="f" filled="f" stroked="f" strokeweight=".5pt">
              <v:textbox inset="20pt,0,,0">
                <w:txbxContent>
                  <w:p w14:paraId="601CCB3E" w14:textId="06ADE477" w:rsidR="00DE3C32" w:rsidRPr="00F906D3" w:rsidRDefault="00F906D3" w:rsidP="00F906D3">
                    <w:pPr>
                      <w:spacing w:after="0"/>
                      <w:rPr>
                        <w:rFonts w:ascii="Calibri" w:hAnsi="Calibri" w:cs="Calibri"/>
                        <w:color w:val="737373"/>
                        <w:sz w:val="12"/>
                      </w:rPr>
                    </w:pPr>
                    <w:r w:rsidRPr="00F906D3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BUSINESS </w:t>
                    </w:r>
                    <w:proofErr w:type="gramStart"/>
                    <w:r w:rsidRPr="00F906D3">
                      <w:rPr>
                        <w:rFonts w:ascii="Calibri" w:hAnsi="Calibri" w:cs="Calibri"/>
                        <w:color w:val="737373"/>
                        <w:sz w:val="12"/>
                      </w:rPr>
                      <w:t>DOCUMENT  This</w:t>
                    </w:r>
                    <w:proofErr w:type="gramEnd"/>
                    <w:r w:rsidRPr="00F906D3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55166" w14:textId="77777777" w:rsidR="00787ABD" w:rsidRDefault="00787ABD" w:rsidP="0010796E">
      <w:pPr>
        <w:spacing w:after="0" w:line="240" w:lineRule="auto"/>
      </w:pPr>
      <w:r>
        <w:separator/>
      </w:r>
    </w:p>
  </w:footnote>
  <w:footnote w:type="continuationSeparator" w:id="0">
    <w:p w14:paraId="335366CA" w14:textId="77777777" w:rsidR="00787ABD" w:rsidRDefault="00787ABD" w:rsidP="00107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08"/>
    <w:rsid w:val="00002BE1"/>
    <w:rsid w:val="00006211"/>
    <w:rsid w:val="0003018B"/>
    <w:rsid w:val="00034BD5"/>
    <w:rsid w:val="0003549D"/>
    <w:rsid w:val="00051ED2"/>
    <w:rsid w:val="00052B7E"/>
    <w:rsid w:val="00057448"/>
    <w:rsid w:val="00060C76"/>
    <w:rsid w:val="00062668"/>
    <w:rsid w:val="00072710"/>
    <w:rsid w:val="00084E61"/>
    <w:rsid w:val="00096A83"/>
    <w:rsid w:val="000A090C"/>
    <w:rsid w:val="000B2E71"/>
    <w:rsid w:val="000C6806"/>
    <w:rsid w:val="000D0A11"/>
    <w:rsid w:val="000D11E0"/>
    <w:rsid w:val="000D4613"/>
    <w:rsid w:val="000D722B"/>
    <w:rsid w:val="000E219D"/>
    <w:rsid w:val="000E29F5"/>
    <w:rsid w:val="000F5C08"/>
    <w:rsid w:val="001055A8"/>
    <w:rsid w:val="0010796E"/>
    <w:rsid w:val="001149ED"/>
    <w:rsid w:val="00116E56"/>
    <w:rsid w:val="001205BD"/>
    <w:rsid w:val="00126665"/>
    <w:rsid w:val="00127313"/>
    <w:rsid w:val="0014530A"/>
    <w:rsid w:val="001479B4"/>
    <w:rsid w:val="0016611D"/>
    <w:rsid w:val="00166327"/>
    <w:rsid w:val="001923A7"/>
    <w:rsid w:val="001E527A"/>
    <w:rsid w:val="001E6B01"/>
    <w:rsid w:val="001E7112"/>
    <w:rsid w:val="001F48A4"/>
    <w:rsid w:val="00201F3F"/>
    <w:rsid w:val="00202E32"/>
    <w:rsid w:val="00204CF8"/>
    <w:rsid w:val="002106A9"/>
    <w:rsid w:val="0021208B"/>
    <w:rsid w:val="002159E0"/>
    <w:rsid w:val="002210F8"/>
    <w:rsid w:val="00221483"/>
    <w:rsid w:val="00226472"/>
    <w:rsid w:val="002358B4"/>
    <w:rsid w:val="0023734A"/>
    <w:rsid w:val="002579F0"/>
    <w:rsid w:val="00261314"/>
    <w:rsid w:val="00262754"/>
    <w:rsid w:val="002673A9"/>
    <w:rsid w:val="002705F0"/>
    <w:rsid w:val="002759DE"/>
    <w:rsid w:val="002775E8"/>
    <w:rsid w:val="00293551"/>
    <w:rsid w:val="00293FE0"/>
    <w:rsid w:val="002B2205"/>
    <w:rsid w:val="002C1CDA"/>
    <w:rsid w:val="002C2455"/>
    <w:rsid w:val="002D470F"/>
    <w:rsid w:val="002E1A19"/>
    <w:rsid w:val="002E2B68"/>
    <w:rsid w:val="002E3A75"/>
    <w:rsid w:val="002F0CC9"/>
    <w:rsid w:val="002F16A3"/>
    <w:rsid w:val="002F2714"/>
    <w:rsid w:val="002F2E67"/>
    <w:rsid w:val="002F687C"/>
    <w:rsid w:val="003037CE"/>
    <w:rsid w:val="0030693B"/>
    <w:rsid w:val="0035424B"/>
    <w:rsid w:val="00364704"/>
    <w:rsid w:val="003702BB"/>
    <w:rsid w:val="00370D19"/>
    <w:rsid w:val="00376A6D"/>
    <w:rsid w:val="00390D36"/>
    <w:rsid w:val="003A3B05"/>
    <w:rsid w:val="003B2572"/>
    <w:rsid w:val="003C2E43"/>
    <w:rsid w:val="003D6BEB"/>
    <w:rsid w:val="003E166B"/>
    <w:rsid w:val="003E1CFF"/>
    <w:rsid w:val="003E26B0"/>
    <w:rsid w:val="003F0457"/>
    <w:rsid w:val="003F6F9C"/>
    <w:rsid w:val="004116EE"/>
    <w:rsid w:val="004301AF"/>
    <w:rsid w:val="00433A99"/>
    <w:rsid w:val="00454DFC"/>
    <w:rsid w:val="00465BC1"/>
    <w:rsid w:val="004667F2"/>
    <w:rsid w:val="00476741"/>
    <w:rsid w:val="00477BCD"/>
    <w:rsid w:val="00477EB9"/>
    <w:rsid w:val="00484433"/>
    <w:rsid w:val="00487351"/>
    <w:rsid w:val="00495158"/>
    <w:rsid w:val="004A0950"/>
    <w:rsid w:val="004A1757"/>
    <w:rsid w:val="004C5269"/>
    <w:rsid w:val="004D0D87"/>
    <w:rsid w:val="004F7760"/>
    <w:rsid w:val="0050483F"/>
    <w:rsid w:val="00506FDB"/>
    <w:rsid w:val="00525828"/>
    <w:rsid w:val="00526AC8"/>
    <w:rsid w:val="00534543"/>
    <w:rsid w:val="00537762"/>
    <w:rsid w:val="00540427"/>
    <w:rsid w:val="00543E9D"/>
    <w:rsid w:val="00547A98"/>
    <w:rsid w:val="00557DA2"/>
    <w:rsid w:val="005649BE"/>
    <w:rsid w:val="005B6162"/>
    <w:rsid w:val="005C5D54"/>
    <w:rsid w:val="005D01AD"/>
    <w:rsid w:val="005D7D08"/>
    <w:rsid w:val="005D7F08"/>
    <w:rsid w:val="005E7449"/>
    <w:rsid w:val="00604697"/>
    <w:rsid w:val="00612510"/>
    <w:rsid w:val="006208D1"/>
    <w:rsid w:val="006216ED"/>
    <w:rsid w:val="00627F3C"/>
    <w:rsid w:val="00632288"/>
    <w:rsid w:val="0063412B"/>
    <w:rsid w:val="00660A70"/>
    <w:rsid w:val="0068362F"/>
    <w:rsid w:val="00683774"/>
    <w:rsid w:val="00683C63"/>
    <w:rsid w:val="006844EF"/>
    <w:rsid w:val="00687341"/>
    <w:rsid w:val="0069331D"/>
    <w:rsid w:val="006A0EBB"/>
    <w:rsid w:val="006C26B6"/>
    <w:rsid w:val="006C6FC4"/>
    <w:rsid w:val="006C7FBB"/>
    <w:rsid w:val="006D4A10"/>
    <w:rsid w:val="006E61D6"/>
    <w:rsid w:val="006F5580"/>
    <w:rsid w:val="007022CA"/>
    <w:rsid w:val="00705C34"/>
    <w:rsid w:val="007077D2"/>
    <w:rsid w:val="00713CA1"/>
    <w:rsid w:val="00715BE2"/>
    <w:rsid w:val="0071760A"/>
    <w:rsid w:val="00723D14"/>
    <w:rsid w:val="0074640D"/>
    <w:rsid w:val="0075673F"/>
    <w:rsid w:val="007735DE"/>
    <w:rsid w:val="00777E92"/>
    <w:rsid w:val="00777EC1"/>
    <w:rsid w:val="00787ABD"/>
    <w:rsid w:val="00794706"/>
    <w:rsid w:val="007A6106"/>
    <w:rsid w:val="007B38AD"/>
    <w:rsid w:val="007C4C44"/>
    <w:rsid w:val="007C70B1"/>
    <w:rsid w:val="007D4327"/>
    <w:rsid w:val="007D5DDA"/>
    <w:rsid w:val="007E0E1A"/>
    <w:rsid w:val="007F277C"/>
    <w:rsid w:val="007F7CA6"/>
    <w:rsid w:val="008006B9"/>
    <w:rsid w:val="00801076"/>
    <w:rsid w:val="00806BA6"/>
    <w:rsid w:val="0081401E"/>
    <w:rsid w:val="00814713"/>
    <w:rsid w:val="00821729"/>
    <w:rsid w:val="00834C00"/>
    <w:rsid w:val="00857977"/>
    <w:rsid w:val="0086090B"/>
    <w:rsid w:val="0086097A"/>
    <w:rsid w:val="00877CE8"/>
    <w:rsid w:val="00885323"/>
    <w:rsid w:val="00893650"/>
    <w:rsid w:val="008A0794"/>
    <w:rsid w:val="008B7960"/>
    <w:rsid w:val="008D1B14"/>
    <w:rsid w:val="008D368C"/>
    <w:rsid w:val="008E0292"/>
    <w:rsid w:val="008E35FA"/>
    <w:rsid w:val="00903D3C"/>
    <w:rsid w:val="00913DC7"/>
    <w:rsid w:val="00920BA8"/>
    <w:rsid w:val="00931F45"/>
    <w:rsid w:val="00932BC0"/>
    <w:rsid w:val="00933677"/>
    <w:rsid w:val="009406F9"/>
    <w:rsid w:val="00980F6A"/>
    <w:rsid w:val="009969F6"/>
    <w:rsid w:val="009A7A72"/>
    <w:rsid w:val="009B045D"/>
    <w:rsid w:val="009B750B"/>
    <w:rsid w:val="009C3C85"/>
    <w:rsid w:val="009E39F3"/>
    <w:rsid w:val="00A0576B"/>
    <w:rsid w:val="00A057C2"/>
    <w:rsid w:val="00A0730A"/>
    <w:rsid w:val="00A110EE"/>
    <w:rsid w:val="00A24AEC"/>
    <w:rsid w:val="00A24E9D"/>
    <w:rsid w:val="00A35DC5"/>
    <w:rsid w:val="00A404EF"/>
    <w:rsid w:val="00A43DD1"/>
    <w:rsid w:val="00A506F3"/>
    <w:rsid w:val="00A60891"/>
    <w:rsid w:val="00A65587"/>
    <w:rsid w:val="00A753B6"/>
    <w:rsid w:val="00A7635D"/>
    <w:rsid w:val="00A814D8"/>
    <w:rsid w:val="00A918E3"/>
    <w:rsid w:val="00A94530"/>
    <w:rsid w:val="00A94BEC"/>
    <w:rsid w:val="00AC1907"/>
    <w:rsid w:val="00AD30B7"/>
    <w:rsid w:val="00AE3A82"/>
    <w:rsid w:val="00AF1F7C"/>
    <w:rsid w:val="00B00977"/>
    <w:rsid w:val="00B17980"/>
    <w:rsid w:val="00B25D74"/>
    <w:rsid w:val="00B26D1F"/>
    <w:rsid w:val="00B404DB"/>
    <w:rsid w:val="00B63EFD"/>
    <w:rsid w:val="00B85839"/>
    <w:rsid w:val="00BA1A80"/>
    <w:rsid w:val="00BB13FE"/>
    <w:rsid w:val="00BB33BC"/>
    <w:rsid w:val="00BC02E4"/>
    <w:rsid w:val="00BD1AB5"/>
    <w:rsid w:val="00BD1F8C"/>
    <w:rsid w:val="00BD5B1C"/>
    <w:rsid w:val="00BD5FC6"/>
    <w:rsid w:val="00C12262"/>
    <w:rsid w:val="00C16A4F"/>
    <w:rsid w:val="00C360E6"/>
    <w:rsid w:val="00C42DD1"/>
    <w:rsid w:val="00C45569"/>
    <w:rsid w:val="00C552AB"/>
    <w:rsid w:val="00C6661E"/>
    <w:rsid w:val="00C74B3F"/>
    <w:rsid w:val="00C82274"/>
    <w:rsid w:val="00C833F0"/>
    <w:rsid w:val="00CA32E3"/>
    <w:rsid w:val="00CA3714"/>
    <w:rsid w:val="00CA53B1"/>
    <w:rsid w:val="00CB0516"/>
    <w:rsid w:val="00CB1343"/>
    <w:rsid w:val="00CD5D10"/>
    <w:rsid w:val="00CE0ADF"/>
    <w:rsid w:val="00CE1002"/>
    <w:rsid w:val="00D02339"/>
    <w:rsid w:val="00D0364A"/>
    <w:rsid w:val="00D179A8"/>
    <w:rsid w:val="00D2030D"/>
    <w:rsid w:val="00D30324"/>
    <w:rsid w:val="00D3093E"/>
    <w:rsid w:val="00D315F6"/>
    <w:rsid w:val="00D3741F"/>
    <w:rsid w:val="00D401FF"/>
    <w:rsid w:val="00D51DBA"/>
    <w:rsid w:val="00D54192"/>
    <w:rsid w:val="00D64661"/>
    <w:rsid w:val="00D80876"/>
    <w:rsid w:val="00D866E3"/>
    <w:rsid w:val="00DA021E"/>
    <w:rsid w:val="00DB7CC2"/>
    <w:rsid w:val="00DC095E"/>
    <w:rsid w:val="00DC4DAA"/>
    <w:rsid w:val="00DC5A48"/>
    <w:rsid w:val="00DD7DF8"/>
    <w:rsid w:val="00DE3C32"/>
    <w:rsid w:val="00DF1163"/>
    <w:rsid w:val="00DF5529"/>
    <w:rsid w:val="00E01DB1"/>
    <w:rsid w:val="00E308B8"/>
    <w:rsid w:val="00E51861"/>
    <w:rsid w:val="00E56654"/>
    <w:rsid w:val="00E6314E"/>
    <w:rsid w:val="00E72BCC"/>
    <w:rsid w:val="00E73D5E"/>
    <w:rsid w:val="00E74F7C"/>
    <w:rsid w:val="00E91C3E"/>
    <w:rsid w:val="00E9200C"/>
    <w:rsid w:val="00E97442"/>
    <w:rsid w:val="00E979CE"/>
    <w:rsid w:val="00EA2A45"/>
    <w:rsid w:val="00EA2D19"/>
    <w:rsid w:val="00EC28DF"/>
    <w:rsid w:val="00EC5A4E"/>
    <w:rsid w:val="00EE19BB"/>
    <w:rsid w:val="00EF6043"/>
    <w:rsid w:val="00F050D1"/>
    <w:rsid w:val="00F31AEB"/>
    <w:rsid w:val="00F41AFE"/>
    <w:rsid w:val="00F5222A"/>
    <w:rsid w:val="00F62B0B"/>
    <w:rsid w:val="00F62E6B"/>
    <w:rsid w:val="00F75F43"/>
    <w:rsid w:val="00F76DDC"/>
    <w:rsid w:val="00F856BF"/>
    <w:rsid w:val="00F906D3"/>
    <w:rsid w:val="00F96396"/>
    <w:rsid w:val="00FA2683"/>
    <w:rsid w:val="00FA2C98"/>
    <w:rsid w:val="00FB0E07"/>
    <w:rsid w:val="00FB7E8A"/>
    <w:rsid w:val="00FD0736"/>
    <w:rsid w:val="00FD0AA9"/>
    <w:rsid w:val="00FF15F9"/>
    <w:rsid w:val="00FF32F7"/>
    <w:rsid w:val="00FF52E9"/>
    <w:rsid w:val="00FF5636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735C9"/>
  <w15:docId w15:val="{9E5A5CBA-B3D8-4649-8A10-DAD17365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15"/>
    <w:basedOn w:val="Normal"/>
    <w:rsid w:val="002F2E6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US"/>
    </w:rPr>
  </w:style>
  <w:style w:type="character" w:customStyle="1" w:styleId="s9">
    <w:name w:val="s9"/>
    <w:basedOn w:val="DefaultParagraphFont"/>
    <w:rsid w:val="002F2E67"/>
  </w:style>
  <w:style w:type="character" w:styleId="CommentReference">
    <w:name w:val="annotation reference"/>
    <w:basedOn w:val="DefaultParagraphFont"/>
    <w:uiPriority w:val="99"/>
    <w:semiHidden/>
    <w:unhideWhenUsed/>
    <w:rsid w:val="00CB0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6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0E29F5"/>
  </w:style>
  <w:style w:type="paragraph" w:styleId="Header">
    <w:name w:val="header"/>
    <w:basedOn w:val="Normal"/>
    <w:link w:val="Head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6E"/>
  </w:style>
  <w:style w:type="paragraph" w:styleId="Footer">
    <w:name w:val="footer"/>
    <w:basedOn w:val="Normal"/>
    <w:link w:val="Foot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22B9E9AD79D4CA8A87CE1B686EF3B" ma:contentTypeVersion="12" ma:contentTypeDescription="Create a new document." ma:contentTypeScope="" ma:versionID="3094e65cea40d626da94f5808212e552">
  <xsd:schema xmlns:xsd="http://www.w3.org/2001/XMLSchema" xmlns:xs="http://www.w3.org/2001/XMLSchema" xmlns:p="http://schemas.microsoft.com/office/2006/metadata/properties" xmlns:ns1="http://schemas.microsoft.com/sharepoint/v3" xmlns:ns3="aecf0653-1e0f-419b-837a-6da51191a834" targetNamespace="http://schemas.microsoft.com/office/2006/metadata/properties" ma:root="true" ma:fieldsID="f566b0fa602daef285c02421131927df" ns1:_="" ns3:_="">
    <xsd:import namespace="http://schemas.microsoft.com/sharepoint/v3"/>
    <xsd:import namespace="aecf0653-1e0f-419b-837a-6da51191a8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f0653-1e0f-419b-837a-6da51191a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07315-3396-4725-9877-F0833A7EA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cf0653-1e0f-419b-837a-6da51191a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B6F3F-4E99-4767-A0F8-385A0D5ACE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3C240-DD4C-4195-8342-6ED8144E49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8D737E5-A551-4D83-905F-692FCF8D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Tan</dc:creator>
  <cp:lastModifiedBy>Aadil Shaikh</cp:lastModifiedBy>
  <cp:revision>5</cp:revision>
  <cp:lastPrinted>2020-11-10T05:11:00Z</cp:lastPrinted>
  <dcterms:created xsi:type="dcterms:W3CDTF">2020-11-10T08:25:00Z</dcterms:created>
  <dcterms:modified xsi:type="dcterms:W3CDTF">2020-11-12T06:10:00Z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0x010100D9E22B9E9AD79D4CA8A87CE1B686EF3B</vt:lpwstr>
  </property>
  <property fmtid="{D5CDD505-2E9C-101B-9397-08002B2CF9AE}" pid="3" name="MSIP_Label_c7962db2-8021-4672-ab50-833f15a1c47a_Enabled">
    <vt:lpwstr>True</vt:lpwstr>
  </property>
  <property fmtid="{D5CDD505-2E9C-101B-9397-08002B2CF9AE}" pid="4" name="MSIP_Label_c7962db2-8021-4672-ab50-833f15a1c47a_SiteId">
    <vt:lpwstr>e0b26355-1889-40d8-8ef1-e559616befda</vt:lpwstr>
  </property>
  <property fmtid="{D5CDD505-2E9C-101B-9397-08002B2CF9AE}" pid="5" name="MSIP_Label_c7962db2-8021-4672-ab50-833f15a1c47a_Owner">
    <vt:lpwstr>aadil.shaikh@emirates.com</vt:lpwstr>
  </property>
  <property fmtid="{D5CDD505-2E9C-101B-9397-08002B2CF9AE}" pid="6" name="MSIP_Label_c7962db2-8021-4672-ab50-833f15a1c47a_SetDate">
    <vt:lpwstr>2020-11-12T05:42:27.9496778Z</vt:lpwstr>
  </property>
  <property fmtid="{D5CDD505-2E9C-101B-9397-08002B2CF9AE}" pid="7" name="MSIP_Label_c7962db2-8021-4672-ab50-833f15a1c47a_Name">
    <vt:lpwstr>Business</vt:lpwstr>
  </property>
  <property fmtid="{D5CDD505-2E9C-101B-9397-08002B2CF9AE}" pid="8" name="MSIP_Label_c7962db2-8021-4672-ab50-833f15a1c47a_Application">
    <vt:lpwstr>Microsoft Azure Information Protection</vt:lpwstr>
  </property>
  <property fmtid="{D5CDD505-2E9C-101B-9397-08002B2CF9AE}" pid="9" name="MSIP_Label_c7962db2-8021-4672-ab50-833f15a1c47a_ActionId">
    <vt:lpwstr>f5fb79df-822a-4304-9799-404457b095d3</vt:lpwstr>
  </property>
  <property fmtid="{D5CDD505-2E9C-101B-9397-08002B2CF9AE}" pid="10" name="MSIP_Label_c7962db2-8021-4672-ab50-833f15a1c47a_Extended_MSFT_Method">
    <vt:lpwstr>Manual</vt:lpwstr>
  </property>
  <property fmtid="{D5CDD505-2E9C-101B-9397-08002B2CF9AE}" pid="11" name="Sensitivity">
    <vt:lpwstr>Business</vt:lpwstr>
  </property>
</Properties>
</file>